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52.00000000000003" w:lineRule="auto"/>
        <w:jc w:val="center"/>
        <w:rPr>
          <w:sz w:val="38"/>
          <w:szCs w:val="38"/>
        </w:rPr>
      </w:pPr>
      <w:r w:rsidDel="00000000" w:rsidR="00000000" w:rsidRPr="00000000">
        <w:rPr>
          <w:sz w:val="38"/>
          <w:szCs w:val="38"/>
          <w:rtl w:val="0"/>
        </w:rPr>
        <w:t xml:space="preserve">2026 Drexel Hill Little League</w:t>
      </w:r>
    </w:p>
    <w:p w:rsidR="00000000" w:rsidDel="00000000" w:rsidP="00000000" w:rsidRDefault="00000000" w:rsidRPr="00000000" w14:paraId="00000002">
      <w:pPr>
        <w:spacing w:line="252.00000000000003" w:lineRule="auto"/>
        <w:jc w:val="center"/>
        <w:rPr>
          <w:rFonts w:ascii="Calibri" w:cs="Calibri" w:eastAsia="Calibri" w:hAnsi="Calibri"/>
          <w:b w:val="1"/>
          <w:bCs w:val="1"/>
          <w:sz w:val="20"/>
          <w:szCs w:val="20"/>
        </w:rPr>
      </w:pPr>
      <w:r w:rsidDel="00000000" w:rsidR="00000000" w:rsidRPr="00000000">
        <w:rPr>
          <w:sz w:val="38"/>
          <w:szCs w:val="38"/>
          <w:rtl w:val="0"/>
        </w:rPr>
        <w:t xml:space="preserve">Clinic Division Baseball</w:t>
      </w:r>
      <w:r w:rsidDel="00000000" w:rsidR="00000000" w:rsidRPr="00000000">
        <w:rPr>
          <w:rtl w:val="0"/>
        </w:rPr>
      </w:r>
    </w:p>
    <w:p w:rsidR="00000000" w:rsidDel="00000000" w:rsidP="00000000" w:rsidRDefault="00000000" w:rsidRPr="00000000" w14:paraId="00000003">
      <w:pPr>
        <w:spacing w:after="1" w:lineRule="auto"/>
        <w:rPr>
          <w:rFonts w:ascii="Calibri" w:cs="Calibri" w:eastAsia="Calibri" w:hAnsi="Calibri"/>
          <w:b w:val="1"/>
          <w:bCs w:val="1"/>
          <w:sz w:val="20"/>
          <w:szCs w:val="20"/>
        </w:rPr>
      </w:pPr>
      <w:r w:rsidDel="00000000" w:rsidR="00000000" w:rsidRPr="00000000">
        <w:rPr>
          <w:rtl w:val="0"/>
        </w:rPr>
      </w:r>
    </w:p>
    <w:tbl>
      <w:tblPr>
        <w:tblStyle w:val="Table1"/>
        <w:tblW w:w="10860.0" w:type="dxa"/>
        <w:jc w:val="left"/>
        <w:tblInd w:w="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5"/>
        <w:gridCol w:w="9015"/>
        <w:tblGridChange w:id="0">
          <w:tblGrid>
            <w:gridCol w:w="1845"/>
            <w:gridCol w:w="9015"/>
          </w:tblGrid>
        </w:tblGridChange>
      </w:tblGrid>
      <w:tr>
        <w:trPr>
          <w:cantSplit w:val="0"/>
          <w:trHeight w:val="195" w:hRule="atLeast"/>
          <w:tblHeader w:val="0"/>
        </w:trPr>
        <w:tc>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u w:val="none"/>
                <w:shd w:fill="auto" w:val="clear"/>
                <w:vertAlign w:val="baseline"/>
              </w:rPr>
            </w:pPr>
            <w:r w:rsidDel="00000000" w:rsidR="00000000" w:rsidRPr="00000000">
              <w:rPr>
                <w:rtl w:val="0"/>
              </w:rPr>
            </w:r>
          </w:p>
        </w:tc>
        <w:tc>
          <w:tcPr>
            <w:shd w:fill="dadada" w:val="clea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5" w:lineRule="auto"/>
              <w:ind w:left="3592" w:right="3474" w:firstLine="0"/>
              <w:jc w:val="center"/>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Clinic Division</w:t>
            </w:r>
          </w:p>
        </w:tc>
      </w:tr>
      <w:tr>
        <w:trPr>
          <w:cantSplit w:val="0"/>
          <w:trHeight w:val="208" w:hRule="atLeast"/>
          <w:tblHeader w:val="0"/>
        </w:trPr>
        <w:tc>
          <w:tcPr>
            <w:shd w:fill="dadada" w:val="clear"/>
          </w:tcPr>
          <w:p w:rsidR="00000000" w:rsidDel="00000000" w:rsidP="00000000" w:rsidRDefault="00000000" w:rsidRPr="00000000" w14:paraId="00000006">
            <w:pPr>
              <w:rPr>
                <w:b w:val="1"/>
                <w:bCs w:val="1"/>
                <w:vertAlign w:val="baseline"/>
              </w:rPr>
            </w:pPr>
            <w:r w:rsidDel="00000000" w:rsidR="00000000" w:rsidRPr="00000000">
              <w:rPr>
                <w:b w:val="1"/>
                <w:bCs w:val="1"/>
                <w:vertAlign w:val="baseline"/>
                <w:rtl w:val="0"/>
              </w:rPr>
              <w:t xml:space="preserve">1. Games</w:t>
            </w:r>
          </w:p>
        </w:tc>
        <w:tc>
          <w:tcPr/>
          <w:p w:rsidR="00000000" w:rsidDel="00000000" w:rsidP="00000000" w:rsidRDefault="00000000" w:rsidRPr="00000000" w14:paraId="0000000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188"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Games are limited to one and one quarter hour (75 min) on the field.</w:t>
            </w:r>
          </w:p>
        </w:tc>
      </w:tr>
      <w:tr>
        <w:trPr>
          <w:cantSplit w:val="0"/>
          <w:trHeight w:val="207" w:hRule="atLeast"/>
          <w:tblHeader w:val="0"/>
        </w:trPr>
        <w:tc>
          <w:tcPr>
            <w:shd w:fill="dadada" w:val="clear"/>
          </w:tcPr>
          <w:p w:rsidR="00000000" w:rsidDel="00000000" w:rsidP="00000000" w:rsidRDefault="00000000" w:rsidRPr="00000000" w14:paraId="00000008">
            <w:pPr>
              <w:rPr>
                <w:b w:val="1"/>
                <w:bCs w:val="1"/>
                <w:vertAlign w:val="baseline"/>
              </w:rPr>
            </w:pPr>
            <w:r w:rsidDel="00000000" w:rsidR="00000000" w:rsidRPr="00000000">
              <w:rPr>
                <w:b w:val="1"/>
                <w:bCs w:val="1"/>
                <w:vertAlign w:val="baseline"/>
                <w:rtl w:val="0"/>
              </w:rPr>
              <w:t xml:space="preserve">2. Start Time</w:t>
            </w:r>
          </w:p>
        </w:tc>
        <w:tc>
          <w:tcPr/>
          <w:p w:rsidR="00000000" w:rsidDel="00000000" w:rsidP="00000000" w:rsidRDefault="00000000" w:rsidRPr="00000000" w14:paraId="0000000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187" w:lineRule="auto"/>
              <w:ind w:left="467" w:right="0"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Games shall start </w:t>
            </w:r>
            <w:r w:rsidDel="00000000" w:rsidR="00000000" w:rsidRPr="00000000">
              <w:rPr>
                <w:b w:val="1"/>
                <w:bCs w:val="1"/>
                <w:i w:val="1"/>
                <w:iCs w:val="1"/>
                <w:smallCaps w:val="0"/>
                <w:strike w:val="0"/>
                <w:color w:val="000000"/>
                <w:u w:val="single"/>
                <w:shd w:fill="auto" w:val="clear"/>
                <w:vertAlign w:val="baseline"/>
                <w:rtl w:val="0"/>
              </w:rPr>
              <w:t xml:space="preserve">immediately</w:t>
            </w:r>
            <w:r w:rsidDel="00000000" w:rsidR="00000000" w:rsidRPr="00000000">
              <w:rPr>
                <w:b w:val="1"/>
                <w:bCs w:val="1"/>
                <w:i w:val="1"/>
                <w:iCs w:val="1"/>
                <w:smallCaps w:val="0"/>
                <w:strike w:val="0"/>
                <w:color w:val="000000"/>
                <w:u w:val="none"/>
                <w:shd w:fill="auto" w:val="clear"/>
                <w:vertAlign w:val="baseline"/>
                <w:rtl w:val="0"/>
              </w:rPr>
              <w:t xml:space="preserve"> </w:t>
            </w:r>
            <w:r w:rsidDel="00000000" w:rsidR="00000000" w:rsidRPr="00000000">
              <w:rPr>
                <w:i w:val="0"/>
                <w:iCs w:val="0"/>
                <w:smallCaps w:val="0"/>
                <w:strike w:val="0"/>
                <w:color w:val="000000"/>
                <w:u w:val="none"/>
                <w:shd w:fill="auto" w:val="clear"/>
                <w:vertAlign w:val="baseline"/>
                <w:rtl w:val="0"/>
              </w:rPr>
              <w:t xml:space="preserve">at scheduled game time.</w:t>
            </w:r>
          </w:p>
        </w:tc>
      </w:tr>
      <w:tr>
        <w:trPr>
          <w:cantSplit w:val="0"/>
          <w:trHeight w:val="285" w:hRule="atLeast"/>
          <w:tblHeader w:val="0"/>
        </w:trPr>
        <w:tc>
          <w:tcPr>
            <w:shd w:fill="dadada" w:val="clear"/>
          </w:tcPr>
          <w:p w:rsidR="00000000" w:rsidDel="00000000" w:rsidP="00000000" w:rsidRDefault="00000000" w:rsidRPr="00000000" w14:paraId="0000000A">
            <w:pPr>
              <w:rPr>
                <w:b w:val="1"/>
                <w:bCs w:val="1"/>
                <w:vertAlign w:val="baseline"/>
              </w:rPr>
            </w:pPr>
            <w:r w:rsidDel="00000000" w:rsidR="00000000" w:rsidRPr="00000000">
              <w:rPr>
                <w:b w:val="1"/>
                <w:bCs w:val="1"/>
                <w:vertAlign w:val="baseline"/>
                <w:rtl w:val="0"/>
              </w:rPr>
              <w:t xml:space="preserve">3. Time Limit</w:t>
            </w:r>
          </w:p>
        </w:tc>
        <w:tc>
          <w:tcPr/>
          <w:p w:rsidR="00000000" w:rsidDel="00000000" w:rsidP="00000000" w:rsidRDefault="00000000" w:rsidRPr="00000000" w14:paraId="0000000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04" w:lineRule="auto"/>
              <w:ind w:left="467" w:right="0"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Generally, </w:t>
            </w:r>
            <w:r w:rsidDel="00000000" w:rsidR="00000000" w:rsidRPr="00000000">
              <w:rPr>
                <w:rtl w:val="0"/>
              </w:rPr>
              <w:t xml:space="preserve">games</w:t>
            </w:r>
            <w:r w:rsidDel="00000000" w:rsidR="00000000" w:rsidRPr="00000000">
              <w:rPr>
                <w:i w:val="0"/>
                <w:iCs w:val="0"/>
                <w:smallCaps w:val="0"/>
                <w:strike w:val="0"/>
                <w:color w:val="000000"/>
                <w:u w:val="none"/>
                <w:shd w:fill="auto" w:val="clear"/>
                <w:vertAlign w:val="baseline"/>
                <w:rtl w:val="0"/>
              </w:rPr>
              <w:t xml:space="preserve"> will have a 75</w:t>
            </w:r>
            <w:r w:rsidDel="00000000" w:rsidR="00000000" w:rsidRPr="00000000">
              <w:rPr>
                <w:b w:val="1"/>
                <w:bCs w:val="1"/>
                <w:i w:val="0"/>
                <w:iCs w:val="0"/>
                <w:smallCaps w:val="0"/>
                <w:strike w:val="0"/>
                <w:color w:val="000000"/>
                <w:u w:val="none"/>
                <w:shd w:fill="auto" w:val="clear"/>
                <w:vertAlign w:val="baseline"/>
                <w:rtl w:val="0"/>
              </w:rPr>
              <w:t xml:space="preserve"> minute </w:t>
            </w:r>
            <w:r w:rsidDel="00000000" w:rsidR="00000000" w:rsidRPr="00000000">
              <w:rPr>
                <w:i w:val="0"/>
                <w:iCs w:val="0"/>
                <w:smallCaps w:val="0"/>
                <w:strike w:val="0"/>
                <w:color w:val="000000"/>
                <w:u w:val="none"/>
                <w:shd w:fill="auto" w:val="clear"/>
                <w:vertAlign w:val="baseline"/>
                <w:rtl w:val="0"/>
              </w:rPr>
              <w:t xml:space="preserve">time limit from the scheduled start time.</w:t>
            </w:r>
          </w:p>
        </w:tc>
      </w:tr>
      <w:tr>
        <w:trPr>
          <w:cantSplit w:val="0"/>
          <w:trHeight w:val="208" w:hRule="atLeast"/>
          <w:tblHeader w:val="0"/>
        </w:trPr>
        <w:tc>
          <w:tcPr>
            <w:shd w:fill="dadada" w:val="clear"/>
          </w:tcPr>
          <w:p w:rsidR="00000000" w:rsidDel="00000000" w:rsidP="00000000" w:rsidRDefault="00000000" w:rsidRPr="00000000" w14:paraId="0000000C">
            <w:pPr>
              <w:rPr>
                <w:b w:val="1"/>
                <w:bCs w:val="1"/>
                <w:vertAlign w:val="baseline"/>
              </w:rPr>
            </w:pPr>
            <w:r w:rsidDel="00000000" w:rsidR="00000000" w:rsidRPr="00000000">
              <w:rPr>
                <w:b w:val="1"/>
                <w:bCs w:val="1"/>
                <w:vertAlign w:val="baseline"/>
                <w:rtl w:val="0"/>
              </w:rPr>
              <w:t xml:space="preserve">4. Home Team</w:t>
            </w:r>
          </w:p>
        </w:tc>
        <w:tc>
          <w:tcPr/>
          <w:p w:rsidR="00000000" w:rsidDel="00000000" w:rsidP="00000000" w:rsidRDefault="00000000" w:rsidRPr="00000000" w14:paraId="0000000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188"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The first base side is the home team bench.</w:t>
            </w:r>
          </w:p>
        </w:tc>
      </w:tr>
      <w:tr>
        <w:trPr>
          <w:cantSplit w:val="0"/>
          <w:trHeight w:val="1013" w:hRule="atLeast"/>
          <w:tblHeader w:val="0"/>
        </w:trPr>
        <w:tc>
          <w:tcPr>
            <w:shd w:fill="dadada" w:val="clear"/>
          </w:tcPr>
          <w:p w:rsidR="00000000" w:rsidDel="00000000" w:rsidP="00000000" w:rsidRDefault="00000000" w:rsidRPr="00000000" w14:paraId="0000000E">
            <w:pPr>
              <w:rPr>
                <w:b w:val="1"/>
                <w:bCs w:val="1"/>
                <w:vertAlign w:val="baseline"/>
              </w:rPr>
            </w:pPr>
            <w:r w:rsidDel="00000000" w:rsidR="00000000" w:rsidRPr="00000000">
              <w:rPr>
                <w:b w:val="1"/>
                <w:bCs w:val="1"/>
                <w:vertAlign w:val="baseline"/>
                <w:rtl w:val="0"/>
              </w:rPr>
              <w:t xml:space="preserve">5. Coaching</w:t>
            </w:r>
          </w:p>
        </w:tc>
        <w:tc>
          <w:tcPr/>
          <w:p w:rsidR="00000000" w:rsidDel="00000000" w:rsidP="00000000" w:rsidRDefault="00000000" w:rsidRPr="00000000" w14:paraId="0000000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719"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Teams are permitted only four adult coaches: A manager, two base coaches, and a bench coach. These individuals are the only adults permitted in the dugout.</w:t>
            </w:r>
          </w:p>
          <w:p w:rsidR="00000000" w:rsidDel="00000000" w:rsidP="00000000" w:rsidRDefault="00000000" w:rsidRPr="00000000" w14:paraId="0000001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4"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Adult base coaches may be used.</w:t>
            </w:r>
          </w:p>
          <w:p w:rsidR="00000000" w:rsidDel="00000000" w:rsidP="00000000" w:rsidRDefault="00000000" w:rsidRPr="00000000" w14:paraId="0000001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4"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Two (2) coaches of the defensive team will be permitted as field coaches.</w:t>
            </w:r>
          </w:p>
          <w:p w:rsidR="00000000" w:rsidDel="00000000" w:rsidP="00000000" w:rsidRDefault="00000000" w:rsidRPr="00000000" w14:paraId="0000001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08"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No one is permitted in the dugout or on the field without proper clearances.</w:t>
            </w:r>
            <w:r w:rsidDel="00000000" w:rsidR="00000000" w:rsidRPr="00000000">
              <w:rPr>
                <w:rtl w:val="0"/>
              </w:rPr>
            </w:r>
          </w:p>
        </w:tc>
      </w:tr>
      <w:tr>
        <w:trPr>
          <w:cantSplit w:val="0"/>
          <w:trHeight w:val="268" w:hRule="atLeast"/>
          <w:tblHeader w:val="0"/>
        </w:trPr>
        <w:tc>
          <w:tcPr>
            <w:shd w:fill="dadada" w:val="clear"/>
          </w:tcPr>
          <w:p w:rsidR="00000000" w:rsidDel="00000000" w:rsidP="00000000" w:rsidRDefault="00000000" w:rsidRPr="00000000" w14:paraId="00000013">
            <w:pPr>
              <w:rPr>
                <w:b w:val="1"/>
                <w:bCs w:val="1"/>
                <w:vertAlign w:val="baseline"/>
              </w:rPr>
            </w:pPr>
            <w:r w:rsidDel="00000000" w:rsidR="00000000" w:rsidRPr="00000000">
              <w:rPr>
                <w:b w:val="1"/>
                <w:bCs w:val="1"/>
                <w:vertAlign w:val="baseline"/>
                <w:rtl w:val="0"/>
              </w:rPr>
              <w:t xml:space="preserve">6. Scoring</w:t>
            </w:r>
          </w:p>
        </w:tc>
        <w:tc>
          <w:tcPr/>
          <w:p w:rsidR="00000000" w:rsidDel="00000000" w:rsidP="00000000" w:rsidRDefault="00000000" w:rsidRPr="00000000" w14:paraId="0000001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05" w:lineRule="auto"/>
              <w:ind w:left="467" w:right="0"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No </w:t>
            </w:r>
            <w:r w:rsidDel="00000000" w:rsidR="00000000" w:rsidRPr="00000000">
              <w:rPr>
                <w:i w:val="0"/>
                <w:iCs w:val="0"/>
                <w:smallCaps w:val="0"/>
                <w:strike w:val="0"/>
                <w:color w:val="000000"/>
                <w:u w:val="none"/>
                <w:shd w:fill="auto" w:val="clear"/>
                <w:vertAlign w:val="baseline"/>
                <w:rtl w:val="0"/>
              </w:rPr>
              <w:t xml:space="preserve">Score keeping is necessary.</w:t>
            </w:r>
          </w:p>
        </w:tc>
      </w:tr>
      <w:tr>
        <w:trPr>
          <w:cantSplit w:val="0"/>
          <w:trHeight w:val="1636" w:hRule="atLeast"/>
          <w:tblHeader w:val="0"/>
        </w:trPr>
        <w:tc>
          <w:tcPr>
            <w:shd w:fill="dadada" w:val="clear"/>
          </w:tcPr>
          <w:p w:rsidR="00000000" w:rsidDel="00000000" w:rsidP="00000000" w:rsidRDefault="00000000" w:rsidRPr="00000000" w14:paraId="00000015">
            <w:pPr>
              <w:rPr>
                <w:b w:val="1"/>
                <w:bCs w:val="1"/>
                <w:vertAlign w:val="baseline"/>
              </w:rPr>
            </w:pPr>
            <w:r w:rsidDel="00000000" w:rsidR="00000000" w:rsidRPr="00000000">
              <w:rPr>
                <w:b w:val="1"/>
                <w:bCs w:val="1"/>
                <w:vertAlign w:val="baseline"/>
                <w:rtl w:val="0"/>
              </w:rPr>
              <w:t xml:space="preserve">7. Batting/Hitting</w:t>
            </w:r>
          </w:p>
        </w:tc>
        <w:tc>
          <w:tcPr/>
          <w:p w:rsidR="00000000" w:rsidDel="00000000" w:rsidP="00000000" w:rsidRDefault="00000000" w:rsidRPr="00000000" w14:paraId="0000001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349"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b w:val="1"/>
                <w:bCs w:val="1"/>
                <w:rtl w:val="0"/>
              </w:rPr>
              <w:t xml:space="preserve">All bats must be USA stamped.</w:t>
            </w:r>
          </w:p>
          <w:p w:rsidR="00000000" w:rsidDel="00000000" w:rsidP="00000000" w:rsidRDefault="00000000" w:rsidRPr="00000000" w14:paraId="0000001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349"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Continuous batting </w:t>
            </w:r>
            <w:r w:rsidDel="00000000" w:rsidR="00000000" w:rsidRPr="00000000">
              <w:rPr>
                <w:i w:val="0"/>
                <w:iCs w:val="0"/>
                <w:smallCaps w:val="0"/>
                <w:strike w:val="0"/>
                <w:color w:val="000000"/>
                <w:u w:val="none"/>
                <w:shd w:fill="auto" w:val="clear"/>
                <w:vertAlign w:val="baseline"/>
                <w:rtl w:val="0"/>
              </w:rPr>
              <w:t xml:space="preserve">– All players will be placed in the batting lineup at the start of the game. Players arriving after the game has started will be added at the end of the batting order.</w:t>
            </w:r>
          </w:p>
          <w:p w:rsidR="00000000" w:rsidDel="00000000" w:rsidP="00000000" w:rsidRDefault="00000000" w:rsidRPr="00000000" w14:paraId="0000001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642"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An inning ends after a maximum of 6 batters. – If a batter or base runner is "put out", he/she will return to the bench.</w:t>
            </w:r>
          </w:p>
          <w:p w:rsidR="00000000" w:rsidDel="00000000" w:rsidP="00000000" w:rsidRDefault="00000000" w:rsidRPr="00000000" w14:paraId="0000001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642"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 batter will receive 4 pitches </w:t>
            </w:r>
            <w:r w:rsidDel="00000000" w:rsidR="00000000" w:rsidRPr="00000000">
              <w:rPr>
                <w:rtl w:val="0"/>
              </w:rPr>
              <w:t xml:space="preserve">from the coach</w:t>
            </w:r>
            <w:r w:rsidDel="00000000" w:rsidR="00000000" w:rsidRPr="00000000">
              <w:rPr>
                <w:i w:val="0"/>
                <w:iCs w:val="0"/>
                <w:smallCaps w:val="0"/>
                <w:strike w:val="0"/>
                <w:color w:val="000000"/>
                <w:u w:val="none"/>
                <w:shd w:fill="auto" w:val="clear"/>
                <w:vertAlign w:val="baseline"/>
                <w:rtl w:val="0"/>
              </w:rPr>
              <w:t xml:space="preserve"> after the 4</w:t>
            </w:r>
            <w:r w:rsidDel="00000000" w:rsidR="00000000" w:rsidRPr="00000000">
              <w:rPr>
                <w:i w:val="0"/>
                <w:iCs w:val="0"/>
                <w:smallCaps w:val="0"/>
                <w:strike w:val="0"/>
                <w:color w:val="000000"/>
                <w:u w:val="none"/>
                <w:shd w:fill="auto" w:val="clear"/>
                <w:vertAlign w:val="superscript"/>
                <w:rtl w:val="0"/>
              </w:rPr>
              <w:t xml:space="preserve">th</w:t>
            </w:r>
            <w:r w:rsidDel="00000000" w:rsidR="00000000" w:rsidRPr="00000000">
              <w:rPr>
                <w:i w:val="0"/>
                <w:iCs w:val="0"/>
                <w:smallCaps w:val="0"/>
                <w:strike w:val="0"/>
                <w:color w:val="000000"/>
                <w:u w:val="none"/>
                <w:shd w:fill="auto" w:val="clear"/>
                <w:vertAlign w:val="baseline"/>
                <w:rtl w:val="0"/>
              </w:rPr>
              <w:t xml:space="preserve"> pitch if not hit a Tee will be used.</w:t>
            </w:r>
          </w:p>
          <w:p w:rsidR="00000000" w:rsidDel="00000000" w:rsidP="00000000" w:rsidRDefault="00000000" w:rsidRPr="00000000" w14:paraId="0000001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4" w:lineRule="auto"/>
              <w:ind w:left="467" w:right="0"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Bunting is </w:t>
            </w:r>
            <w:r w:rsidDel="00000000" w:rsidR="00000000" w:rsidRPr="00000000">
              <w:rPr>
                <w:b w:val="1"/>
                <w:bCs w:val="1"/>
                <w:i w:val="0"/>
                <w:iCs w:val="0"/>
                <w:smallCaps w:val="0"/>
                <w:strike w:val="0"/>
                <w:color w:val="000000"/>
                <w:u w:val="none"/>
                <w:shd w:fill="auto" w:val="clear"/>
                <w:vertAlign w:val="baseline"/>
                <w:rtl w:val="0"/>
              </w:rPr>
              <w:t xml:space="preserve">not </w:t>
            </w:r>
            <w:r w:rsidDel="00000000" w:rsidR="00000000" w:rsidRPr="00000000">
              <w:rPr>
                <w:i w:val="0"/>
                <w:iCs w:val="0"/>
                <w:smallCaps w:val="0"/>
                <w:strike w:val="0"/>
                <w:color w:val="000000"/>
                <w:u w:val="none"/>
                <w:shd w:fill="auto" w:val="clear"/>
                <w:vertAlign w:val="baseline"/>
                <w:rtl w:val="0"/>
              </w:rPr>
              <w:t xml:space="preserve">permitted.</w:t>
            </w:r>
          </w:p>
          <w:p w:rsidR="00000000" w:rsidDel="00000000" w:rsidP="00000000" w:rsidRDefault="00000000" w:rsidRPr="00000000" w14:paraId="0000001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4"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No on deck </w:t>
            </w:r>
            <w:r w:rsidDel="00000000" w:rsidR="00000000" w:rsidRPr="00000000">
              <w:rPr>
                <w:rtl w:val="0"/>
              </w:rPr>
              <w:t xml:space="preserve">batter is permitted</w:t>
            </w:r>
            <w:r w:rsidDel="00000000" w:rsidR="00000000" w:rsidRPr="00000000">
              <w:rPr>
                <w:i w:val="0"/>
                <w:iCs w:val="0"/>
                <w:smallCaps w:val="0"/>
                <w:strike w:val="0"/>
                <w:color w:val="000000"/>
                <w:u w:val="none"/>
                <w:shd w:fill="auto" w:val="clear"/>
                <w:vertAlign w:val="baseline"/>
                <w:rtl w:val="0"/>
              </w:rPr>
              <w:t xml:space="preserve"> to </w:t>
            </w:r>
            <w:r w:rsidDel="00000000" w:rsidR="00000000" w:rsidRPr="00000000">
              <w:rPr>
                <w:rtl w:val="0"/>
              </w:rPr>
              <w:t xml:space="preserve">have a bat</w:t>
            </w:r>
            <w:r w:rsidDel="00000000" w:rsidR="00000000" w:rsidRPr="00000000">
              <w:rPr>
                <w:i w:val="0"/>
                <w:iCs w:val="0"/>
                <w:smallCaps w:val="0"/>
                <w:strike w:val="0"/>
                <w:color w:val="000000"/>
                <w:u w:val="none"/>
                <w:shd w:fill="auto" w:val="clear"/>
                <w:vertAlign w:val="baseline"/>
                <w:rtl w:val="0"/>
              </w:rPr>
              <w:t xml:space="preserve"> in hand.</w:t>
            </w:r>
          </w:p>
          <w:p w:rsidR="00000000" w:rsidDel="00000000" w:rsidP="00000000" w:rsidRDefault="00000000" w:rsidRPr="00000000" w14:paraId="0000001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191" w:lineRule="auto"/>
              <w:ind w:left="467" w:right="0"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There is </w:t>
            </w:r>
            <w:r w:rsidDel="00000000" w:rsidR="00000000" w:rsidRPr="00000000">
              <w:rPr>
                <w:b w:val="1"/>
                <w:bCs w:val="1"/>
                <w:i w:val="0"/>
                <w:iCs w:val="0"/>
                <w:smallCaps w:val="0"/>
                <w:strike w:val="0"/>
                <w:color w:val="000000"/>
                <w:u w:val="none"/>
                <w:shd w:fill="auto" w:val="clear"/>
                <w:vertAlign w:val="baseline"/>
                <w:rtl w:val="0"/>
              </w:rPr>
              <w:t xml:space="preserve">no </w:t>
            </w:r>
            <w:r w:rsidDel="00000000" w:rsidR="00000000" w:rsidRPr="00000000">
              <w:rPr>
                <w:i w:val="0"/>
                <w:iCs w:val="0"/>
                <w:smallCaps w:val="0"/>
                <w:strike w:val="0"/>
                <w:color w:val="000000"/>
                <w:u w:val="none"/>
                <w:shd w:fill="auto" w:val="clear"/>
                <w:vertAlign w:val="baseline"/>
                <w:rtl w:val="0"/>
              </w:rPr>
              <w:t xml:space="preserve">infield fly rule.</w:t>
            </w:r>
          </w:p>
        </w:tc>
      </w:tr>
      <w:tr>
        <w:trPr>
          <w:cantSplit w:val="0"/>
          <w:trHeight w:val="623" w:hRule="atLeast"/>
          <w:tblHeader w:val="0"/>
        </w:trPr>
        <w:tc>
          <w:tcPr>
            <w:shd w:fill="dadada" w:val="clear"/>
          </w:tcPr>
          <w:p w:rsidR="00000000" w:rsidDel="00000000" w:rsidP="00000000" w:rsidRDefault="00000000" w:rsidRPr="00000000" w14:paraId="0000001D">
            <w:pPr>
              <w:rPr>
                <w:b w:val="1"/>
                <w:bCs w:val="1"/>
                <w:vertAlign w:val="baseline"/>
              </w:rPr>
            </w:pPr>
            <w:r w:rsidDel="00000000" w:rsidR="00000000" w:rsidRPr="00000000">
              <w:rPr>
                <w:b w:val="1"/>
                <w:bCs w:val="1"/>
                <w:vertAlign w:val="baseline"/>
                <w:rtl w:val="0"/>
              </w:rPr>
              <w:t xml:space="preserve">8. Runner/ Base Stealing</w:t>
            </w:r>
          </w:p>
        </w:tc>
        <w:tc>
          <w:tcPr/>
          <w:p w:rsidR="00000000" w:rsidDel="00000000" w:rsidP="00000000" w:rsidRDefault="00000000" w:rsidRPr="00000000" w14:paraId="0000001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05"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No Base stealing.</w:t>
            </w:r>
          </w:p>
          <w:p w:rsidR="00000000" w:rsidDel="00000000" w:rsidP="00000000" w:rsidRDefault="00000000" w:rsidRPr="00000000" w14:paraId="0000001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08"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No leads are permitted.</w:t>
            </w:r>
          </w:p>
          <w:p w:rsidR="00000000" w:rsidDel="00000000" w:rsidP="00000000" w:rsidRDefault="00000000" w:rsidRPr="00000000" w14:paraId="0000002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191"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Base runners advance one base at a time. Except for the last batter, when all runners run home.</w:t>
            </w:r>
          </w:p>
        </w:tc>
      </w:tr>
      <w:tr>
        <w:trPr>
          <w:cantSplit w:val="0"/>
          <w:trHeight w:val="1026" w:hRule="atLeast"/>
          <w:tblHeader w:val="0"/>
        </w:trPr>
        <w:tc>
          <w:tcPr>
            <w:shd w:fill="dadada" w:val="clear"/>
          </w:tcPr>
          <w:p w:rsidR="00000000" w:rsidDel="00000000" w:rsidP="00000000" w:rsidRDefault="00000000" w:rsidRPr="00000000" w14:paraId="00000021">
            <w:pPr>
              <w:rPr>
                <w:b w:val="1"/>
                <w:bCs w:val="1"/>
                <w:vertAlign w:val="baseline"/>
              </w:rPr>
            </w:pPr>
            <w:r w:rsidDel="00000000" w:rsidR="00000000" w:rsidRPr="00000000">
              <w:rPr>
                <w:b w:val="1"/>
                <w:bCs w:val="1"/>
                <w:vertAlign w:val="baseline"/>
                <w:rtl w:val="0"/>
              </w:rPr>
              <w:t xml:space="preserve">9. Player Participation</w:t>
            </w:r>
          </w:p>
        </w:tc>
        <w:tc>
          <w:tcPr/>
          <w:p w:rsidR="00000000" w:rsidDel="00000000" w:rsidP="00000000" w:rsidRDefault="00000000" w:rsidRPr="00000000" w14:paraId="0000002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05" w:lineRule="auto"/>
              <w:ind w:left="467" w:right="0"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No player sits more than </w:t>
            </w:r>
            <w:r w:rsidDel="00000000" w:rsidR="00000000" w:rsidRPr="00000000">
              <w:rPr>
                <w:b w:val="1"/>
                <w:bCs w:val="1"/>
                <w:i w:val="0"/>
                <w:iCs w:val="0"/>
                <w:smallCaps w:val="0"/>
                <w:strike w:val="0"/>
                <w:color w:val="000000"/>
                <w:u w:val="none"/>
                <w:shd w:fill="auto" w:val="clear"/>
                <w:vertAlign w:val="baseline"/>
                <w:rtl w:val="0"/>
              </w:rPr>
              <w:t xml:space="preserve">one </w:t>
            </w:r>
            <w:r w:rsidDel="00000000" w:rsidR="00000000" w:rsidRPr="00000000">
              <w:rPr>
                <w:i w:val="0"/>
                <w:iCs w:val="0"/>
                <w:smallCaps w:val="0"/>
                <w:strike w:val="0"/>
                <w:color w:val="000000"/>
                <w:u w:val="none"/>
                <w:shd w:fill="auto" w:val="clear"/>
                <w:vertAlign w:val="baseline"/>
                <w:rtl w:val="0"/>
              </w:rPr>
              <w:t xml:space="preserve">consecutive inning.</w:t>
            </w:r>
          </w:p>
          <w:p w:rsidR="00000000" w:rsidDel="00000000" w:rsidP="00000000" w:rsidRDefault="00000000" w:rsidRPr="00000000" w14:paraId="000000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605"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No player may sit more than one inning before each player has sat once. (for example, no player may sit three innings unless every other player has sat two innings)</w:t>
            </w:r>
          </w:p>
          <w:p w:rsidR="00000000" w:rsidDel="00000000" w:rsidP="00000000" w:rsidRDefault="00000000" w:rsidRPr="00000000" w14:paraId="000000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07"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Only nine players at a time on the field in proper field positions.</w:t>
            </w:r>
          </w:p>
          <w:p w:rsidR="00000000" w:rsidDel="00000000" w:rsidP="00000000" w:rsidRDefault="00000000" w:rsidRPr="00000000" w14:paraId="0000002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191"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Players should split time between infield and outfield.</w:t>
            </w:r>
          </w:p>
          <w:p w:rsidR="00000000" w:rsidDel="00000000" w:rsidP="00000000" w:rsidRDefault="00000000" w:rsidRPr="00000000" w14:paraId="0000002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191"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Players may not play the same position more than two innings per game.</w:t>
            </w:r>
          </w:p>
        </w:tc>
      </w:tr>
      <w:tr>
        <w:trPr>
          <w:cantSplit w:val="0"/>
          <w:trHeight w:val="402" w:hRule="atLeast"/>
          <w:tblHeader w:val="0"/>
        </w:trPr>
        <w:tc>
          <w:tcPr>
            <w:shd w:fill="dadada" w:val="clear"/>
          </w:tcPr>
          <w:p w:rsidR="00000000" w:rsidDel="00000000" w:rsidP="00000000" w:rsidRDefault="00000000" w:rsidRPr="00000000" w14:paraId="00000027">
            <w:pPr>
              <w:rPr>
                <w:b w:val="1"/>
                <w:bCs w:val="1"/>
                <w:vertAlign w:val="baseline"/>
              </w:rPr>
            </w:pPr>
            <w:r w:rsidDel="00000000" w:rsidR="00000000" w:rsidRPr="00000000">
              <w:rPr>
                <w:b w:val="1"/>
                <w:bCs w:val="1"/>
                <w:vertAlign w:val="baseline"/>
                <w:rtl w:val="0"/>
              </w:rPr>
              <w:t xml:space="preserve">10. Substitutions</w:t>
            </w:r>
          </w:p>
        </w:tc>
        <w:tc>
          <w:tcPr/>
          <w:p w:rsidR="00000000" w:rsidDel="00000000" w:rsidP="00000000" w:rsidRDefault="00000000" w:rsidRPr="00000000" w14:paraId="0000002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04"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Players once removed from the field may reenter the game at any time without any changes to batting lineup.</w:t>
            </w:r>
          </w:p>
        </w:tc>
      </w:tr>
      <w:tr>
        <w:trPr>
          <w:cantSplit w:val="0"/>
          <w:trHeight w:val="831" w:hRule="atLeast"/>
          <w:tblHeader w:val="0"/>
        </w:trPr>
        <w:tc>
          <w:tcPr>
            <w:shd w:fill="dadada" w:val="clear"/>
          </w:tcPr>
          <w:p w:rsidR="00000000" w:rsidDel="00000000" w:rsidP="00000000" w:rsidRDefault="00000000" w:rsidRPr="00000000" w14:paraId="00000029">
            <w:pPr>
              <w:rPr>
                <w:b w:val="1"/>
                <w:bCs w:val="1"/>
                <w:vertAlign w:val="baseline"/>
              </w:rPr>
            </w:pPr>
            <w:r w:rsidDel="00000000" w:rsidR="00000000" w:rsidRPr="00000000">
              <w:rPr>
                <w:b w:val="1"/>
                <w:bCs w:val="1"/>
                <w:vertAlign w:val="baseline"/>
                <w:rtl w:val="0"/>
              </w:rPr>
              <w:t xml:space="preserve">11. Pitching/ Umpires</w:t>
            </w:r>
          </w:p>
        </w:tc>
        <w:tc>
          <w:tcPr/>
          <w:p w:rsidR="00000000" w:rsidDel="00000000" w:rsidP="00000000" w:rsidRDefault="00000000" w:rsidRPr="00000000" w14:paraId="0000002A">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04"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No umpires.</w:t>
            </w:r>
          </w:p>
          <w:p w:rsidR="00000000" w:rsidDel="00000000" w:rsidP="00000000" w:rsidRDefault="00000000" w:rsidRPr="00000000" w14:paraId="0000002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08"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Coach pitch</w:t>
            </w:r>
          </w:p>
          <w:p w:rsidR="00000000" w:rsidDel="00000000" w:rsidP="00000000" w:rsidRDefault="00000000" w:rsidRPr="00000000" w14:paraId="0000002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08"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Coaches will pitch to their own team. The bench coach should coach &amp; position the batter to expedite the game.</w:t>
            </w:r>
          </w:p>
          <w:p w:rsidR="00000000" w:rsidDel="00000000" w:rsidP="00000000" w:rsidRDefault="00000000" w:rsidRPr="00000000" w14:paraId="0000002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191"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Coaches must pitch from one (1) knee.</w:t>
            </w:r>
          </w:p>
          <w:p w:rsidR="00000000" w:rsidDel="00000000" w:rsidP="00000000" w:rsidRDefault="00000000" w:rsidRPr="00000000" w14:paraId="0000002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1" w:line="240" w:lineRule="auto"/>
              <w:ind w:left="467" w:right="207" w:hanging="360"/>
              <w:jc w:val="left"/>
              <w:rPr>
                <w:rFonts w:ascii="Times New Roman" w:cs="Times New Roman" w:eastAsia="Times New Roman" w:hAnsi="Times New Roman"/>
                <w:b w:val="1"/>
                <w:bCs w:val="1"/>
                <w:i w:val="0"/>
                <w:iCs w:val="0"/>
                <w:smallCaps w:val="0"/>
                <w:strike w:val="0"/>
                <w:color w:val="000000"/>
                <w:sz w:val="22"/>
                <w:szCs w:val="22"/>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Please note that a pitching machine will be introduced on May 13th in order to develop the players abilities for the next division. The first two innings will </w:t>
            </w:r>
            <w:r w:rsidDel="00000000" w:rsidR="00000000" w:rsidRPr="00000000">
              <w:rPr>
                <w:b w:val="1"/>
                <w:bCs w:val="1"/>
                <w:rtl w:val="0"/>
              </w:rPr>
              <w:t xml:space="preserve">be a machine</w:t>
            </w:r>
            <w:r w:rsidDel="00000000" w:rsidR="00000000" w:rsidRPr="00000000">
              <w:rPr>
                <w:b w:val="1"/>
                <w:bCs w:val="1"/>
                <w:i w:val="0"/>
                <w:iCs w:val="0"/>
                <w:smallCaps w:val="0"/>
                <w:strike w:val="0"/>
                <w:color w:val="000000"/>
                <w:u w:val="none"/>
                <w:shd w:fill="auto" w:val="clear"/>
                <w:vertAlign w:val="baseline"/>
                <w:rtl w:val="0"/>
              </w:rPr>
              <w:t xml:space="preserve"> inning. Five pitches per batter unless full count. At full count the batting </w:t>
            </w:r>
            <w:r w:rsidDel="00000000" w:rsidR="00000000" w:rsidRPr="00000000">
              <w:rPr>
                <w:b w:val="1"/>
                <w:bCs w:val="1"/>
                <w:rtl w:val="0"/>
              </w:rPr>
              <w:t xml:space="preserve">team's</w:t>
            </w:r>
            <w:r w:rsidDel="00000000" w:rsidR="00000000" w:rsidRPr="00000000">
              <w:rPr>
                <w:b w:val="1"/>
                <w:bCs w:val="1"/>
                <w:i w:val="0"/>
                <w:iCs w:val="0"/>
                <w:smallCaps w:val="0"/>
                <w:strike w:val="0"/>
                <w:color w:val="000000"/>
                <w:u w:val="none"/>
                <w:shd w:fill="auto" w:val="clear"/>
                <w:vertAlign w:val="baseline"/>
                <w:rtl w:val="0"/>
              </w:rPr>
              <w:t xml:space="preserve"> coach will pitch three pitches until a hit or strike out. No walks or fouls.</w:t>
            </w:r>
          </w:p>
        </w:tc>
      </w:tr>
      <w:tr>
        <w:trPr>
          <w:cantSplit w:val="0"/>
          <w:trHeight w:val="207" w:hRule="atLeast"/>
          <w:tblHeader w:val="0"/>
        </w:trPr>
        <w:tc>
          <w:tcPr>
            <w:shd w:fill="dadada" w:val="clear"/>
          </w:tcPr>
          <w:p w:rsidR="00000000" w:rsidDel="00000000" w:rsidP="00000000" w:rsidRDefault="00000000" w:rsidRPr="00000000" w14:paraId="0000002F">
            <w:pPr>
              <w:rPr>
                <w:b w:val="1"/>
                <w:bCs w:val="1"/>
                <w:vertAlign w:val="baseline"/>
              </w:rPr>
            </w:pPr>
            <w:r w:rsidDel="00000000" w:rsidR="00000000" w:rsidRPr="00000000">
              <w:rPr>
                <w:b w:val="1"/>
                <w:bCs w:val="1"/>
                <w:vertAlign w:val="baseline"/>
                <w:rtl w:val="0"/>
              </w:rPr>
              <w:t xml:space="preserve">12. Throwing the bat</w:t>
            </w:r>
          </w:p>
        </w:tc>
        <w:tc>
          <w:tcPr/>
          <w:p w:rsidR="00000000" w:rsidDel="00000000" w:rsidP="00000000" w:rsidRDefault="00000000" w:rsidRPr="00000000" w14:paraId="0000003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2" w:lineRule="auto"/>
              <w:ind w:left="468"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Coaches need to encourage all players that they cannot thro</w:t>
            </w:r>
            <w:r w:rsidDel="00000000" w:rsidR="00000000" w:rsidRPr="00000000">
              <w:rPr>
                <w:rtl w:val="0"/>
              </w:rPr>
              <w:t xml:space="preserve">w</w:t>
            </w:r>
            <w:r w:rsidDel="00000000" w:rsidR="00000000" w:rsidRPr="00000000">
              <w:rPr>
                <w:i w:val="0"/>
                <w:iCs w:val="0"/>
                <w:smallCaps w:val="0"/>
                <w:strike w:val="0"/>
                <w:color w:val="000000"/>
                <w:u w:val="none"/>
                <w:shd w:fill="auto" w:val="clear"/>
                <w:vertAlign w:val="baseline"/>
                <w:rtl w:val="0"/>
              </w:rPr>
              <w:t xml:space="preserve"> the bat. In the next division they will be called out.</w:t>
            </w:r>
          </w:p>
        </w:tc>
      </w:tr>
      <w:tr>
        <w:trPr>
          <w:cantSplit w:val="0"/>
          <w:trHeight w:val="402" w:hRule="atLeast"/>
          <w:tblHeader w:val="0"/>
        </w:trPr>
        <w:tc>
          <w:tcPr>
            <w:shd w:fill="dadada" w:val="clear"/>
          </w:tcPr>
          <w:p w:rsidR="00000000" w:rsidDel="00000000" w:rsidP="00000000" w:rsidRDefault="00000000" w:rsidRPr="00000000" w14:paraId="00000031">
            <w:pPr>
              <w:rPr>
                <w:b w:val="1"/>
                <w:bCs w:val="1"/>
                <w:vertAlign w:val="baseline"/>
              </w:rPr>
            </w:pPr>
            <w:r w:rsidDel="00000000" w:rsidR="00000000" w:rsidRPr="00000000">
              <w:rPr>
                <w:b w:val="1"/>
                <w:bCs w:val="1"/>
                <w:vertAlign w:val="baseline"/>
                <w:rtl w:val="0"/>
              </w:rPr>
              <w:t xml:space="preserve">13. Overthrows</w:t>
            </w:r>
          </w:p>
        </w:tc>
        <w:tc>
          <w:tcPr/>
          <w:p w:rsidR="00000000" w:rsidDel="00000000" w:rsidP="00000000" w:rsidRDefault="00000000" w:rsidRPr="00000000" w14:paraId="0000003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04" w:lineRule="auto"/>
              <w:ind w:left="467" w:right="0"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Base runners may </w:t>
            </w:r>
            <w:r w:rsidDel="00000000" w:rsidR="00000000" w:rsidRPr="00000000">
              <w:rPr>
                <w:b w:val="1"/>
                <w:bCs w:val="1"/>
                <w:i w:val="0"/>
                <w:iCs w:val="0"/>
                <w:smallCaps w:val="0"/>
                <w:strike w:val="0"/>
                <w:color w:val="000000"/>
                <w:u w:val="none"/>
                <w:shd w:fill="auto" w:val="clear"/>
                <w:vertAlign w:val="baseline"/>
                <w:rtl w:val="0"/>
              </w:rPr>
              <w:t xml:space="preserve">not </w:t>
            </w:r>
            <w:r w:rsidDel="00000000" w:rsidR="00000000" w:rsidRPr="00000000">
              <w:rPr>
                <w:i w:val="0"/>
                <w:iCs w:val="0"/>
                <w:smallCaps w:val="0"/>
                <w:strike w:val="0"/>
                <w:color w:val="000000"/>
                <w:u w:val="none"/>
                <w:shd w:fill="auto" w:val="clear"/>
                <w:vertAlign w:val="baseline"/>
                <w:rtl w:val="0"/>
              </w:rPr>
              <w:t xml:space="preserve">advance on an overthrow.</w:t>
            </w:r>
          </w:p>
        </w:tc>
      </w:tr>
      <w:tr>
        <w:trPr>
          <w:cantSplit w:val="0"/>
          <w:trHeight w:val="300" w:hRule="atLeast"/>
          <w:tblHeader w:val="0"/>
        </w:trPr>
        <w:tc>
          <w:tcPr>
            <w:shd w:fill="dadada" w:val="clear"/>
          </w:tcPr>
          <w:p w:rsidR="00000000" w:rsidDel="00000000" w:rsidP="00000000" w:rsidRDefault="00000000" w:rsidRPr="00000000" w14:paraId="00000033">
            <w:pPr>
              <w:rPr>
                <w:b w:val="1"/>
                <w:bCs w:val="1"/>
                <w:vertAlign w:val="baseline"/>
              </w:rPr>
            </w:pPr>
            <w:r w:rsidDel="00000000" w:rsidR="00000000" w:rsidRPr="00000000">
              <w:rPr>
                <w:b w:val="1"/>
                <w:bCs w:val="1"/>
                <w:vertAlign w:val="baseline"/>
                <w:rtl w:val="0"/>
              </w:rPr>
              <w:t xml:space="preserve">14. Bases</w:t>
            </w:r>
          </w:p>
        </w:tc>
        <w:tc>
          <w:tcPr/>
          <w:p w:rsidR="00000000" w:rsidDel="00000000" w:rsidP="00000000" w:rsidRDefault="00000000" w:rsidRPr="00000000" w14:paraId="0000003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05" w:lineRule="auto"/>
              <w:ind w:left="467" w:right="0"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Bases are </w:t>
            </w:r>
            <w:r w:rsidDel="00000000" w:rsidR="00000000" w:rsidRPr="00000000">
              <w:rPr>
                <w:b w:val="1"/>
                <w:bCs w:val="1"/>
                <w:i w:val="0"/>
                <w:iCs w:val="0"/>
                <w:smallCaps w:val="0"/>
                <w:strike w:val="0"/>
                <w:color w:val="000000"/>
                <w:u w:val="none"/>
                <w:shd w:fill="auto" w:val="clear"/>
                <w:vertAlign w:val="baseline"/>
                <w:rtl w:val="0"/>
              </w:rPr>
              <w:t xml:space="preserve">60 </w:t>
            </w:r>
            <w:r w:rsidDel="00000000" w:rsidR="00000000" w:rsidRPr="00000000">
              <w:rPr>
                <w:i w:val="0"/>
                <w:iCs w:val="0"/>
                <w:smallCaps w:val="0"/>
                <w:strike w:val="0"/>
                <w:color w:val="000000"/>
                <w:u w:val="none"/>
                <w:shd w:fill="auto" w:val="clear"/>
                <w:vertAlign w:val="baseline"/>
                <w:rtl w:val="0"/>
              </w:rPr>
              <w:t xml:space="preserve">feet apart.</w:t>
            </w:r>
          </w:p>
        </w:tc>
      </w:tr>
      <w:tr>
        <w:trPr>
          <w:cantSplit w:val="0"/>
          <w:trHeight w:val="207" w:hRule="atLeast"/>
          <w:tblHeader w:val="0"/>
        </w:trPr>
        <w:tc>
          <w:tcPr>
            <w:shd w:fill="dadada" w:val="clear"/>
          </w:tcPr>
          <w:p w:rsidR="00000000" w:rsidDel="00000000" w:rsidP="00000000" w:rsidRDefault="00000000" w:rsidRPr="00000000" w14:paraId="00000035">
            <w:pPr>
              <w:rPr>
                <w:b w:val="1"/>
                <w:bCs w:val="1"/>
                <w:vertAlign w:val="baseline"/>
              </w:rPr>
            </w:pPr>
            <w:r w:rsidDel="00000000" w:rsidR="00000000" w:rsidRPr="00000000">
              <w:rPr>
                <w:b w:val="1"/>
                <w:bCs w:val="1"/>
                <w:vertAlign w:val="baseline"/>
                <w:rtl w:val="0"/>
              </w:rPr>
              <w:t xml:space="preserve">15. Cancellations</w:t>
            </w:r>
          </w:p>
        </w:tc>
        <w:tc>
          <w:tcPr/>
          <w:p w:rsidR="00000000" w:rsidDel="00000000" w:rsidP="00000000" w:rsidRDefault="00000000" w:rsidRPr="00000000" w14:paraId="0000003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4"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Cancellation will be done at field by Commissioner, board member or communicated by Rained out text service. (text: DHLLUDHL to 84483)</w:t>
            </w:r>
          </w:p>
          <w:p w:rsidR="00000000" w:rsidDel="00000000" w:rsidP="00000000" w:rsidRDefault="00000000" w:rsidRPr="00000000" w14:paraId="0000003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187"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Coaches are not permitted to cancel games.</w:t>
            </w:r>
          </w:p>
        </w:tc>
      </w:tr>
      <w:tr>
        <w:trPr>
          <w:cantSplit w:val="0"/>
          <w:trHeight w:val="623" w:hRule="atLeast"/>
          <w:tblHeader w:val="0"/>
        </w:trPr>
        <w:tc>
          <w:tcPr>
            <w:shd w:fill="dadada" w:val="clear"/>
          </w:tcPr>
          <w:p w:rsidR="00000000" w:rsidDel="00000000" w:rsidP="00000000" w:rsidRDefault="00000000" w:rsidRPr="00000000" w14:paraId="00000038">
            <w:pPr>
              <w:rPr>
                <w:b w:val="1"/>
                <w:bCs w:val="1"/>
                <w:vertAlign w:val="baseline"/>
              </w:rPr>
            </w:pPr>
            <w:r w:rsidDel="00000000" w:rsidR="00000000" w:rsidRPr="00000000">
              <w:rPr>
                <w:b w:val="1"/>
                <w:bCs w:val="1"/>
                <w:vertAlign w:val="baseline"/>
                <w:rtl w:val="0"/>
              </w:rPr>
              <w:t xml:space="preserve">16. Rules</w:t>
            </w:r>
          </w:p>
        </w:tc>
        <w:tc>
          <w:tcPr/>
          <w:p w:rsidR="00000000" w:rsidDel="00000000" w:rsidP="00000000" w:rsidRDefault="00000000" w:rsidRPr="00000000" w14:paraId="0000003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04" w:lineRule="auto"/>
              <w:ind w:left="467" w:right="0" w:hanging="360"/>
              <w:jc w:val="left"/>
              <w:rPr>
                <w:rFonts w:ascii="Times New Roman" w:cs="Times New Roman" w:eastAsia="Times New Roman" w:hAnsi="Times New Roman"/>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Unless otherwise indicated in these rules, Little League Rules will apply.</w:t>
            </w:r>
          </w:p>
          <w:p w:rsidR="00000000" w:rsidDel="00000000" w:rsidP="00000000" w:rsidRDefault="00000000" w:rsidRPr="00000000" w14:paraId="0000003A">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3" w:line="240" w:lineRule="auto"/>
              <w:ind w:left="467" w:right="0" w:hanging="360"/>
              <w:jc w:val="left"/>
              <w:rPr>
                <w:rFonts w:ascii="Times New Roman" w:cs="Times New Roman" w:eastAsia="Times New Roman" w:hAnsi="Times New Roman"/>
                <w:b w:val="1"/>
                <w:bCs w:val="1"/>
                <w:i w:val="0"/>
                <w:iCs w:val="0"/>
                <w:smallCaps w:val="0"/>
                <w:strike w:val="0"/>
                <w:color w:val="000000"/>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No Food in dugouts -seeds only.</w:t>
            </w:r>
          </w:p>
          <w:p w:rsidR="00000000" w:rsidDel="00000000" w:rsidP="00000000" w:rsidRDefault="00000000" w:rsidRPr="00000000" w14:paraId="0000003B">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188" w:lineRule="auto"/>
              <w:ind w:left="467" w:right="0" w:hanging="360"/>
              <w:jc w:val="left"/>
              <w:rPr>
                <w:rFonts w:ascii="Times New Roman" w:cs="Times New Roman" w:eastAsia="Times New Roman" w:hAnsi="Times New Roman"/>
                <w:b w:val="1"/>
                <w:bCs w:val="1"/>
                <w:i w:val="0"/>
                <w:iCs w:val="0"/>
                <w:smallCaps w:val="0"/>
                <w:strike w:val="0"/>
                <w:color w:val="000000"/>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No Gum</w:t>
            </w:r>
          </w:p>
          <w:p w:rsidR="00000000" w:rsidDel="00000000" w:rsidP="00000000" w:rsidRDefault="00000000" w:rsidRPr="00000000" w14:paraId="0000003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188" w:lineRule="auto"/>
              <w:ind w:left="467" w:right="0" w:hanging="360"/>
              <w:jc w:val="left"/>
              <w:rPr>
                <w:rFonts w:ascii="Times New Roman" w:cs="Times New Roman" w:eastAsia="Times New Roman" w:hAnsi="Times New Roman"/>
                <w:b w:val="1"/>
                <w:bCs w:val="1"/>
                <w:i w:val="0"/>
                <w:iCs w:val="0"/>
                <w:smallCaps w:val="0"/>
                <w:strike w:val="0"/>
                <w:color w:val="000000"/>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No </w:t>
            </w:r>
            <w:r w:rsidDel="00000000" w:rsidR="00000000" w:rsidRPr="00000000">
              <w:rPr>
                <w:b w:val="1"/>
                <w:bCs w:val="1"/>
                <w:rtl w:val="0"/>
              </w:rPr>
              <w:t xml:space="preserve">Jewelry</w:t>
            </w:r>
            <w:r w:rsidDel="00000000" w:rsidR="00000000" w:rsidRPr="00000000">
              <w:rPr>
                <w:rtl w:val="0"/>
              </w:rPr>
            </w:r>
          </w:p>
        </w:tc>
      </w:tr>
      <w:tr>
        <w:trPr>
          <w:cantSplit w:val="0"/>
          <w:trHeight w:val="421" w:hRule="atLeast"/>
          <w:tblHeader w:val="0"/>
        </w:trPr>
        <w:tc>
          <w:tcPr>
            <w:shd w:fill="dadada" w:val="clear"/>
          </w:tcPr>
          <w:p w:rsidR="00000000" w:rsidDel="00000000" w:rsidP="00000000" w:rsidRDefault="00000000" w:rsidRPr="00000000" w14:paraId="0000003D">
            <w:pPr>
              <w:rPr>
                <w:b w:val="1"/>
                <w:bCs w:val="1"/>
                <w:vertAlign w:val="baseline"/>
              </w:rPr>
            </w:pPr>
            <w:r w:rsidDel="00000000" w:rsidR="00000000" w:rsidRPr="00000000">
              <w:rPr>
                <w:b w:val="1"/>
                <w:bCs w:val="1"/>
                <w:vertAlign w:val="baseline"/>
                <w:rtl w:val="0"/>
              </w:rPr>
              <w:t xml:space="preserve">17. Contacts</w:t>
            </w:r>
          </w:p>
        </w:tc>
        <w:tc>
          <w:tcPr/>
          <w:p w:rsidR="00000000" w:rsidDel="00000000" w:rsidP="00000000" w:rsidRDefault="00000000" w:rsidRPr="00000000" w14:paraId="0000003E">
            <w:pPr>
              <w:numPr>
                <w:ilvl w:val="0"/>
                <w:numId w:val="14"/>
              </w:numPr>
              <w:tabs>
                <w:tab w:val="left" w:leader="none" w:pos="467"/>
                <w:tab w:val="left" w:leader="none" w:pos="468"/>
              </w:tabs>
              <w:spacing w:before="3" w:lineRule="auto"/>
              <w:ind w:left="467" w:hanging="360"/>
              <w:rPr>
                <w:rFonts w:ascii="Times New Roman" w:cs="Times New Roman" w:eastAsia="Times New Roman" w:hAnsi="Times New Roman"/>
              </w:rPr>
            </w:pPr>
            <w:hyperlink r:id="rId7">
              <w:r w:rsidDel="00000000" w:rsidR="00000000" w:rsidRPr="00000000">
                <w:rPr>
                  <w:color w:val="1155cc"/>
                  <w:u w:val="single"/>
                  <w:rtl w:val="0"/>
                </w:rPr>
                <w:t xml:space="preserve">info@dhllpa.com</w:t>
              </w:r>
            </w:hyperlink>
            <w:r w:rsidDel="00000000" w:rsidR="00000000" w:rsidRPr="00000000">
              <w:rPr>
                <w:rtl w:val="0"/>
              </w:rPr>
            </w:r>
          </w:p>
          <w:p w:rsidR="00000000" w:rsidDel="00000000" w:rsidP="00000000" w:rsidRDefault="00000000" w:rsidRPr="00000000" w14:paraId="0000003F">
            <w:pPr>
              <w:numPr>
                <w:ilvl w:val="0"/>
                <w:numId w:val="14"/>
              </w:numPr>
              <w:tabs>
                <w:tab w:val="left" w:leader="none" w:pos="467"/>
                <w:tab w:val="left" w:leader="none" w:pos="468"/>
              </w:tabs>
              <w:spacing w:before="3" w:lineRule="auto"/>
              <w:ind w:left="467" w:hanging="360"/>
              <w:rPr>
                <w:rFonts w:ascii="Times New Roman" w:cs="Times New Roman" w:eastAsia="Times New Roman" w:hAnsi="Times New Roman"/>
              </w:rPr>
            </w:pPr>
            <w:r w:rsidDel="00000000" w:rsidR="00000000" w:rsidRPr="00000000">
              <w:rPr>
                <w:rtl w:val="0"/>
              </w:rPr>
              <w:t xml:space="preserve">Director of Baseball/Commissioner - Ryan Ripley - 484-843-6135</w:t>
            </w:r>
          </w:p>
          <w:p w:rsidR="00000000" w:rsidDel="00000000" w:rsidP="00000000" w:rsidRDefault="00000000" w:rsidRPr="00000000" w14:paraId="00000040">
            <w:pPr>
              <w:numPr>
                <w:ilvl w:val="0"/>
                <w:numId w:val="14"/>
              </w:numPr>
              <w:tabs>
                <w:tab w:val="left" w:leader="none" w:pos="467"/>
                <w:tab w:val="left" w:leader="none" w:pos="468"/>
              </w:tabs>
              <w:spacing w:before="3" w:lineRule="auto"/>
              <w:ind w:left="467" w:hanging="360"/>
              <w:rPr>
                <w:u w:val="none"/>
              </w:rPr>
            </w:pPr>
            <w:r w:rsidDel="00000000" w:rsidR="00000000" w:rsidRPr="00000000">
              <w:rPr>
                <w:rtl w:val="0"/>
              </w:rPr>
              <w:t xml:space="preserve">Blue Rocks - William Young - 610-638-8096</w:t>
            </w:r>
          </w:p>
          <w:p w:rsidR="00000000" w:rsidDel="00000000" w:rsidP="00000000" w:rsidRDefault="00000000" w:rsidRPr="00000000" w14:paraId="00000041">
            <w:pPr>
              <w:numPr>
                <w:ilvl w:val="0"/>
                <w:numId w:val="14"/>
              </w:numPr>
              <w:tabs>
                <w:tab w:val="left" w:leader="none" w:pos="467"/>
                <w:tab w:val="left" w:leader="none" w:pos="468"/>
              </w:tabs>
              <w:spacing w:before="3" w:lineRule="auto"/>
              <w:ind w:left="467" w:hanging="360"/>
              <w:rPr>
                <w:u w:val="none"/>
              </w:rPr>
            </w:pPr>
            <w:r w:rsidDel="00000000" w:rsidR="00000000" w:rsidRPr="00000000">
              <w:rPr>
                <w:rtl w:val="0"/>
              </w:rPr>
              <w:t xml:space="preserve">Hot Rods - Matthew Fanning - 215-801-6245</w:t>
            </w:r>
          </w:p>
          <w:p w:rsidR="00000000" w:rsidDel="00000000" w:rsidP="00000000" w:rsidRDefault="00000000" w:rsidRPr="00000000" w14:paraId="00000042">
            <w:pPr>
              <w:numPr>
                <w:ilvl w:val="0"/>
                <w:numId w:val="14"/>
              </w:numPr>
              <w:tabs>
                <w:tab w:val="left" w:leader="none" w:pos="467"/>
                <w:tab w:val="left" w:leader="none" w:pos="468"/>
              </w:tabs>
              <w:spacing w:before="3" w:lineRule="auto"/>
              <w:ind w:left="467" w:hanging="360"/>
              <w:rPr>
                <w:u w:val="none"/>
              </w:rPr>
            </w:pPr>
            <w:r w:rsidDel="00000000" w:rsidR="00000000" w:rsidRPr="00000000">
              <w:rPr>
                <w:rtl w:val="0"/>
              </w:rPr>
              <w:t xml:space="preserve">Iron Birds - Armando Martinez - 610-836-2305 / 267-831-8974</w:t>
            </w:r>
          </w:p>
          <w:p w:rsidR="00000000" w:rsidDel="00000000" w:rsidP="00000000" w:rsidRDefault="00000000" w:rsidRPr="00000000" w14:paraId="00000043">
            <w:pPr>
              <w:numPr>
                <w:ilvl w:val="0"/>
                <w:numId w:val="14"/>
              </w:numPr>
              <w:tabs>
                <w:tab w:val="left" w:leader="none" w:pos="467"/>
                <w:tab w:val="left" w:leader="none" w:pos="468"/>
              </w:tabs>
              <w:spacing w:before="3" w:lineRule="auto"/>
              <w:ind w:left="467" w:hanging="360"/>
              <w:rPr>
                <w:u w:val="none"/>
              </w:rPr>
            </w:pPr>
            <w:r w:rsidDel="00000000" w:rsidR="00000000" w:rsidRPr="00000000">
              <w:rPr>
                <w:rtl w:val="0"/>
              </w:rPr>
              <w:t xml:space="preserve">Yard Goats - Shamus McNulty - 484-716-6090</w:t>
            </w:r>
          </w:p>
        </w:tc>
      </w:tr>
      <w:tr>
        <w:trPr>
          <w:cantSplit w:val="0"/>
          <w:trHeight w:val="727" w:hRule="atLeast"/>
          <w:tblHeader w:val="0"/>
        </w:trPr>
        <w:tc>
          <w:tcPr>
            <w:shd w:fill="dadada" w:val="clear"/>
          </w:tcPr>
          <w:p w:rsidR="00000000" w:rsidDel="00000000" w:rsidP="00000000" w:rsidRDefault="00000000" w:rsidRPr="00000000" w14:paraId="00000044">
            <w:pPr>
              <w:rPr>
                <w:b w:val="1"/>
                <w:bCs w:val="1"/>
                <w:vertAlign w:val="baseline"/>
              </w:rPr>
            </w:pPr>
            <w:r w:rsidDel="00000000" w:rsidR="00000000" w:rsidRPr="00000000">
              <w:rPr>
                <w:b w:val="1"/>
                <w:bCs w:val="1"/>
                <w:vertAlign w:val="baseline"/>
                <w:rtl w:val="0"/>
              </w:rPr>
              <w:t xml:space="preserve">18. Sportsmanship</w:t>
            </w:r>
          </w:p>
        </w:tc>
        <w:tc>
          <w:tcPr/>
          <w:p w:rsidR="00000000" w:rsidDel="00000000" w:rsidP="00000000" w:rsidRDefault="00000000" w:rsidRPr="00000000" w14:paraId="0000004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2"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Throwing of equipment and other outward displays of violent disapproval is prohibited.</w:t>
            </w:r>
          </w:p>
          <w:p w:rsidR="00000000" w:rsidDel="00000000" w:rsidP="00000000" w:rsidRDefault="00000000" w:rsidRPr="00000000" w14:paraId="0000004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2"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If such action continues, the offender may be suspended and may not be in attendance for a game.</w:t>
            </w:r>
          </w:p>
          <w:p w:rsidR="00000000" w:rsidDel="00000000" w:rsidP="00000000" w:rsidRDefault="00000000" w:rsidRPr="00000000" w14:paraId="0000004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2" w:line="230"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All players parents and coaches must follow the DHLL CODE OF CONDUCT</w:t>
            </w:r>
          </w:p>
        </w:tc>
      </w:tr>
      <w:tr>
        <w:trPr>
          <w:cantSplit w:val="0"/>
          <w:trHeight w:val="435" w:hRule="atLeast"/>
          <w:tblHeader w:val="0"/>
        </w:trPr>
        <w:tc>
          <w:tcPr>
            <w:shd w:fill="dadada" w:val="clear"/>
          </w:tcPr>
          <w:p w:rsidR="00000000" w:rsidDel="00000000" w:rsidP="00000000" w:rsidRDefault="00000000" w:rsidRPr="00000000" w14:paraId="00000048">
            <w:pPr>
              <w:rPr>
                <w:b w:val="1"/>
                <w:bCs w:val="1"/>
                <w:vertAlign w:val="baseline"/>
              </w:rPr>
            </w:pPr>
            <w:r w:rsidDel="00000000" w:rsidR="00000000" w:rsidRPr="00000000">
              <w:rPr>
                <w:b w:val="1"/>
                <w:bCs w:val="1"/>
                <w:vertAlign w:val="baseline"/>
                <w:rtl w:val="0"/>
              </w:rPr>
              <w:t xml:space="preserve">19. Standings/ Playoffs</w:t>
            </w:r>
          </w:p>
        </w:tc>
        <w:tc>
          <w:tcPr/>
          <w:p w:rsidR="00000000" w:rsidDel="00000000" w:rsidP="00000000" w:rsidRDefault="00000000" w:rsidRPr="00000000" w14:paraId="0000004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05"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Special games and activities may be scheduled while other divisions are involved in the playoffs.</w:t>
            </w:r>
          </w:p>
        </w:tc>
      </w:tr>
    </w:tbl>
    <w:p w:rsidR="00000000" w:rsidDel="00000000" w:rsidP="00000000" w:rsidRDefault="00000000" w:rsidRPr="00000000" w14:paraId="0000004A">
      <w:pPr>
        <w:tabs>
          <w:tab w:val="right" w:leader="none" w:pos="5381"/>
        </w:tabs>
        <w:spacing w:before="1" w:lineRule="auto"/>
        <w:rPr/>
      </w:pPr>
      <w:r w:rsidDel="00000000" w:rsidR="00000000" w:rsidRPr="00000000">
        <w:rPr>
          <w:rtl w:val="0"/>
        </w:rPr>
      </w:r>
    </w:p>
    <w:sectPr>
      <w:headerReference r:id="rId8" w:type="default"/>
      <w:footerReference r:id="rId9" w:type="default"/>
      <w:pgSz w:h="15840" w:w="12240" w:orient="portrait"/>
      <w:pgMar w:bottom="280" w:top="640" w:left="780" w:right="12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rPr/>
    </w:pPr>
    <w:r w:rsidDel="00000000" w:rsidR="00000000" w:rsidRPr="00000000">
      <w:rPr>
        <w:rtl w:val="0"/>
      </w:rPr>
      <w:t xml:space="preserve">Updated 3/23/26</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rPr/>
    </w:pPr>
    <w:r w:rsidDel="00000000" w:rsidR="00000000" w:rsidRPr="00000000">
      <w:rPr/>
      <w:pict>
        <v:shape id="WordPictureWatermark1" style="position:absolute;width:511.0pt;height:511.0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467" w:hanging="360"/>
      </w:pPr>
      <w:rPr>
        <w:rFonts w:ascii="Noto Sans Symbols" w:cs="Noto Sans Symbols" w:eastAsia="Noto Sans Symbols" w:hAnsi="Noto Sans Symbols"/>
        <w:sz w:val="17"/>
        <w:szCs w:val="17"/>
      </w:rPr>
    </w:lvl>
    <w:lvl w:ilvl="1">
      <w:start w:val="0"/>
      <w:numFmt w:val="bullet"/>
      <w:lvlText w:val="•"/>
      <w:lvlJc w:val="left"/>
      <w:pPr>
        <w:ind w:left="1232" w:hanging="360"/>
      </w:pPr>
      <w:rPr/>
    </w:lvl>
    <w:lvl w:ilvl="2">
      <w:start w:val="0"/>
      <w:numFmt w:val="bullet"/>
      <w:lvlText w:val="•"/>
      <w:lvlJc w:val="left"/>
      <w:pPr>
        <w:ind w:left="2004" w:hanging="360"/>
      </w:pPr>
      <w:rPr/>
    </w:lvl>
    <w:lvl w:ilvl="3">
      <w:start w:val="0"/>
      <w:numFmt w:val="bullet"/>
      <w:lvlText w:val="•"/>
      <w:lvlJc w:val="left"/>
      <w:pPr>
        <w:ind w:left="2776" w:hanging="360"/>
      </w:pPr>
      <w:rPr/>
    </w:lvl>
    <w:lvl w:ilvl="4">
      <w:start w:val="0"/>
      <w:numFmt w:val="bullet"/>
      <w:lvlText w:val="•"/>
      <w:lvlJc w:val="left"/>
      <w:pPr>
        <w:ind w:left="3548" w:hanging="360"/>
      </w:pPr>
      <w:rPr/>
    </w:lvl>
    <w:lvl w:ilvl="5">
      <w:start w:val="0"/>
      <w:numFmt w:val="bullet"/>
      <w:lvlText w:val="•"/>
      <w:lvlJc w:val="left"/>
      <w:pPr>
        <w:ind w:left="4320" w:hanging="360"/>
      </w:pPr>
      <w:rPr/>
    </w:lvl>
    <w:lvl w:ilvl="6">
      <w:start w:val="0"/>
      <w:numFmt w:val="bullet"/>
      <w:lvlText w:val="•"/>
      <w:lvlJc w:val="left"/>
      <w:pPr>
        <w:ind w:left="5092" w:hanging="360"/>
      </w:pPr>
      <w:rPr/>
    </w:lvl>
    <w:lvl w:ilvl="7">
      <w:start w:val="0"/>
      <w:numFmt w:val="bullet"/>
      <w:lvlText w:val="•"/>
      <w:lvlJc w:val="left"/>
      <w:pPr>
        <w:ind w:left="5864" w:hanging="360"/>
      </w:pPr>
      <w:rPr/>
    </w:lvl>
    <w:lvl w:ilvl="8">
      <w:start w:val="0"/>
      <w:numFmt w:val="bullet"/>
      <w:lvlText w:val="•"/>
      <w:lvlJc w:val="left"/>
      <w:pPr>
        <w:ind w:left="6636" w:hanging="360"/>
      </w:pPr>
      <w:rPr/>
    </w:lvl>
  </w:abstractNum>
  <w:abstractNum w:abstractNumId="2">
    <w:lvl w:ilvl="0">
      <w:start w:val="0"/>
      <w:numFmt w:val="bullet"/>
      <w:lvlText w:val="●"/>
      <w:lvlJc w:val="left"/>
      <w:pPr>
        <w:ind w:left="467" w:hanging="360"/>
      </w:pPr>
      <w:rPr>
        <w:rFonts w:ascii="Noto Sans Symbols" w:cs="Noto Sans Symbols" w:eastAsia="Noto Sans Symbols" w:hAnsi="Noto Sans Symbols"/>
        <w:sz w:val="17"/>
        <w:szCs w:val="17"/>
      </w:rPr>
    </w:lvl>
    <w:lvl w:ilvl="1">
      <w:start w:val="0"/>
      <w:numFmt w:val="bullet"/>
      <w:lvlText w:val="•"/>
      <w:lvlJc w:val="left"/>
      <w:pPr>
        <w:ind w:left="1232" w:hanging="360"/>
      </w:pPr>
      <w:rPr/>
    </w:lvl>
    <w:lvl w:ilvl="2">
      <w:start w:val="0"/>
      <w:numFmt w:val="bullet"/>
      <w:lvlText w:val="•"/>
      <w:lvlJc w:val="left"/>
      <w:pPr>
        <w:ind w:left="2004" w:hanging="360"/>
      </w:pPr>
      <w:rPr/>
    </w:lvl>
    <w:lvl w:ilvl="3">
      <w:start w:val="0"/>
      <w:numFmt w:val="bullet"/>
      <w:lvlText w:val="•"/>
      <w:lvlJc w:val="left"/>
      <w:pPr>
        <w:ind w:left="2776" w:hanging="360"/>
      </w:pPr>
      <w:rPr/>
    </w:lvl>
    <w:lvl w:ilvl="4">
      <w:start w:val="0"/>
      <w:numFmt w:val="bullet"/>
      <w:lvlText w:val="•"/>
      <w:lvlJc w:val="left"/>
      <w:pPr>
        <w:ind w:left="3548" w:hanging="360"/>
      </w:pPr>
      <w:rPr/>
    </w:lvl>
    <w:lvl w:ilvl="5">
      <w:start w:val="0"/>
      <w:numFmt w:val="bullet"/>
      <w:lvlText w:val="•"/>
      <w:lvlJc w:val="left"/>
      <w:pPr>
        <w:ind w:left="4320" w:hanging="360"/>
      </w:pPr>
      <w:rPr/>
    </w:lvl>
    <w:lvl w:ilvl="6">
      <w:start w:val="0"/>
      <w:numFmt w:val="bullet"/>
      <w:lvlText w:val="•"/>
      <w:lvlJc w:val="left"/>
      <w:pPr>
        <w:ind w:left="5092" w:hanging="360"/>
      </w:pPr>
      <w:rPr/>
    </w:lvl>
    <w:lvl w:ilvl="7">
      <w:start w:val="0"/>
      <w:numFmt w:val="bullet"/>
      <w:lvlText w:val="•"/>
      <w:lvlJc w:val="left"/>
      <w:pPr>
        <w:ind w:left="5864" w:hanging="360"/>
      </w:pPr>
      <w:rPr/>
    </w:lvl>
    <w:lvl w:ilvl="8">
      <w:start w:val="0"/>
      <w:numFmt w:val="bullet"/>
      <w:lvlText w:val="•"/>
      <w:lvlJc w:val="left"/>
      <w:pPr>
        <w:ind w:left="6636" w:hanging="360"/>
      </w:pPr>
      <w:rPr/>
    </w:lvl>
  </w:abstractNum>
  <w:abstractNum w:abstractNumId="3">
    <w:lvl w:ilvl="0">
      <w:start w:val="0"/>
      <w:numFmt w:val="bullet"/>
      <w:lvlText w:val="●"/>
      <w:lvlJc w:val="left"/>
      <w:pPr>
        <w:ind w:left="467" w:hanging="360"/>
      </w:pPr>
      <w:rPr>
        <w:rFonts w:ascii="Noto Sans Symbols" w:cs="Noto Sans Symbols" w:eastAsia="Noto Sans Symbols" w:hAnsi="Noto Sans Symbols"/>
        <w:sz w:val="17"/>
        <w:szCs w:val="17"/>
      </w:rPr>
    </w:lvl>
    <w:lvl w:ilvl="1">
      <w:start w:val="0"/>
      <w:numFmt w:val="bullet"/>
      <w:lvlText w:val="•"/>
      <w:lvlJc w:val="left"/>
      <w:pPr>
        <w:ind w:left="1232" w:hanging="360"/>
      </w:pPr>
      <w:rPr/>
    </w:lvl>
    <w:lvl w:ilvl="2">
      <w:start w:val="0"/>
      <w:numFmt w:val="bullet"/>
      <w:lvlText w:val="•"/>
      <w:lvlJc w:val="left"/>
      <w:pPr>
        <w:ind w:left="2004" w:hanging="360"/>
      </w:pPr>
      <w:rPr/>
    </w:lvl>
    <w:lvl w:ilvl="3">
      <w:start w:val="0"/>
      <w:numFmt w:val="bullet"/>
      <w:lvlText w:val="•"/>
      <w:lvlJc w:val="left"/>
      <w:pPr>
        <w:ind w:left="2776" w:hanging="360"/>
      </w:pPr>
      <w:rPr/>
    </w:lvl>
    <w:lvl w:ilvl="4">
      <w:start w:val="0"/>
      <w:numFmt w:val="bullet"/>
      <w:lvlText w:val="•"/>
      <w:lvlJc w:val="left"/>
      <w:pPr>
        <w:ind w:left="3548" w:hanging="360"/>
      </w:pPr>
      <w:rPr/>
    </w:lvl>
    <w:lvl w:ilvl="5">
      <w:start w:val="0"/>
      <w:numFmt w:val="bullet"/>
      <w:lvlText w:val="•"/>
      <w:lvlJc w:val="left"/>
      <w:pPr>
        <w:ind w:left="4320" w:hanging="360"/>
      </w:pPr>
      <w:rPr/>
    </w:lvl>
    <w:lvl w:ilvl="6">
      <w:start w:val="0"/>
      <w:numFmt w:val="bullet"/>
      <w:lvlText w:val="•"/>
      <w:lvlJc w:val="left"/>
      <w:pPr>
        <w:ind w:left="5092" w:hanging="360"/>
      </w:pPr>
      <w:rPr/>
    </w:lvl>
    <w:lvl w:ilvl="7">
      <w:start w:val="0"/>
      <w:numFmt w:val="bullet"/>
      <w:lvlText w:val="•"/>
      <w:lvlJc w:val="left"/>
      <w:pPr>
        <w:ind w:left="5864" w:hanging="360"/>
      </w:pPr>
      <w:rPr/>
    </w:lvl>
    <w:lvl w:ilvl="8">
      <w:start w:val="0"/>
      <w:numFmt w:val="bullet"/>
      <w:lvlText w:val="•"/>
      <w:lvlJc w:val="left"/>
      <w:pPr>
        <w:ind w:left="6636" w:hanging="360"/>
      </w:pPr>
      <w:rPr/>
    </w:lvl>
  </w:abstractNum>
  <w:abstractNum w:abstractNumId="4">
    <w:lvl w:ilvl="0">
      <w:start w:val="0"/>
      <w:numFmt w:val="bullet"/>
      <w:lvlText w:val="●"/>
      <w:lvlJc w:val="left"/>
      <w:pPr>
        <w:ind w:left="467" w:hanging="360"/>
      </w:pPr>
      <w:rPr>
        <w:rFonts w:ascii="Noto Sans Symbols" w:cs="Noto Sans Symbols" w:eastAsia="Noto Sans Symbols" w:hAnsi="Noto Sans Symbols"/>
        <w:sz w:val="17"/>
        <w:szCs w:val="17"/>
      </w:rPr>
    </w:lvl>
    <w:lvl w:ilvl="1">
      <w:start w:val="0"/>
      <w:numFmt w:val="bullet"/>
      <w:lvlText w:val="•"/>
      <w:lvlJc w:val="left"/>
      <w:pPr>
        <w:ind w:left="1232" w:hanging="360"/>
      </w:pPr>
      <w:rPr/>
    </w:lvl>
    <w:lvl w:ilvl="2">
      <w:start w:val="0"/>
      <w:numFmt w:val="bullet"/>
      <w:lvlText w:val="•"/>
      <w:lvlJc w:val="left"/>
      <w:pPr>
        <w:ind w:left="2004" w:hanging="360"/>
      </w:pPr>
      <w:rPr/>
    </w:lvl>
    <w:lvl w:ilvl="3">
      <w:start w:val="0"/>
      <w:numFmt w:val="bullet"/>
      <w:lvlText w:val="•"/>
      <w:lvlJc w:val="left"/>
      <w:pPr>
        <w:ind w:left="2776" w:hanging="360"/>
      </w:pPr>
      <w:rPr/>
    </w:lvl>
    <w:lvl w:ilvl="4">
      <w:start w:val="0"/>
      <w:numFmt w:val="bullet"/>
      <w:lvlText w:val="•"/>
      <w:lvlJc w:val="left"/>
      <w:pPr>
        <w:ind w:left="3548" w:hanging="360"/>
      </w:pPr>
      <w:rPr/>
    </w:lvl>
    <w:lvl w:ilvl="5">
      <w:start w:val="0"/>
      <w:numFmt w:val="bullet"/>
      <w:lvlText w:val="•"/>
      <w:lvlJc w:val="left"/>
      <w:pPr>
        <w:ind w:left="4320" w:hanging="360"/>
      </w:pPr>
      <w:rPr/>
    </w:lvl>
    <w:lvl w:ilvl="6">
      <w:start w:val="0"/>
      <w:numFmt w:val="bullet"/>
      <w:lvlText w:val="•"/>
      <w:lvlJc w:val="left"/>
      <w:pPr>
        <w:ind w:left="5092" w:hanging="360"/>
      </w:pPr>
      <w:rPr/>
    </w:lvl>
    <w:lvl w:ilvl="7">
      <w:start w:val="0"/>
      <w:numFmt w:val="bullet"/>
      <w:lvlText w:val="•"/>
      <w:lvlJc w:val="left"/>
      <w:pPr>
        <w:ind w:left="5864" w:hanging="360"/>
      </w:pPr>
      <w:rPr/>
    </w:lvl>
    <w:lvl w:ilvl="8">
      <w:start w:val="0"/>
      <w:numFmt w:val="bullet"/>
      <w:lvlText w:val="•"/>
      <w:lvlJc w:val="left"/>
      <w:pPr>
        <w:ind w:left="6636" w:hanging="360"/>
      </w:pPr>
      <w:rPr/>
    </w:lvl>
  </w:abstractNum>
  <w:abstractNum w:abstractNumId="5">
    <w:lvl w:ilvl="0">
      <w:start w:val="0"/>
      <w:numFmt w:val="bullet"/>
      <w:lvlText w:val="●"/>
      <w:lvlJc w:val="left"/>
      <w:pPr>
        <w:ind w:left="467" w:hanging="360"/>
      </w:pPr>
      <w:rPr>
        <w:rFonts w:ascii="Noto Sans Symbols" w:cs="Noto Sans Symbols" w:eastAsia="Noto Sans Symbols" w:hAnsi="Noto Sans Symbols"/>
        <w:sz w:val="17"/>
        <w:szCs w:val="17"/>
      </w:rPr>
    </w:lvl>
    <w:lvl w:ilvl="1">
      <w:start w:val="0"/>
      <w:numFmt w:val="bullet"/>
      <w:lvlText w:val="•"/>
      <w:lvlJc w:val="left"/>
      <w:pPr>
        <w:ind w:left="1232" w:hanging="360"/>
      </w:pPr>
      <w:rPr/>
    </w:lvl>
    <w:lvl w:ilvl="2">
      <w:start w:val="0"/>
      <w:numFmt w:val="bullet"/>
      <w:lvlText w:val="•"/>
      <w:lvlJc w:val="left"/>
      <w:pPr>
        <w:ind w:left="2004" w:hanging="360"/>
      </w:pPr>
      <w:rPr/>
    </w:lvl>
    <w:lvl w:ilvl="3">
      <w:start w:val="0"/>
      <w:numFmt w:val="bullet"/>
      <w:lvlText w:val="•"/>
      <w:lvlJc w:val="left"/>
      <w:pPr>
        <w:ind w:left="2776" w:hanging="360"/>
      </w:pPr>
      <w:rPr/>
    </w:lvl>
    <w:lvl w:ilvl="4">
      <w:start w:val="0"/>
      <w:numFmt w:val="bullet"/>
      <w:lvlText w:val="•"/>
      <w:lvlJc w:val="left"/>
      <w:pPr>
        <w:ind w:left="3548" w:hanging="360"/>
      </w:pPr>
      <w:rPr/>
    </w:lvl>
    <w:lvl w:ilvl="5">
      <w:start w:val="0"/>
      <w:numFmt w:val="bullet"/>
      <w:lvlText w:val="•"/>
      <w:lvlJc w:val="left"/>
      <w:pPr>
        <w:ind w:left="4320" w:hanging="360"/>
      </w:pPr>
      <w:rPr/>
    </w:lvl>
    <w:lvl w:ilvl="6">
      <w:start w:val="0"/>
      <w:numFmt w:val="bullet"/>
      <w:lvlText w:val="•"/>
      <w:lvlJc w:val="left"/>
      <w:pPr>
        <w:ind w:left="5092" w:hanging="360"/>
      </w:pPr>
      <w:rPr/>
    </w:lvl>
    <w:lvl w:ilvl="7">
      <w:start w:val="0"/>
      <w:numFmt w:val="bullet"/>
      <w:lvlText w:val="•"/>
      <w:lvlJc w:val="left"/>
      <w:pPr>
        <w:ind w:left="5864" w:hanging="360"/>
      </w:pPr>
      <w:rPr/>
    </w:lvl>
    <w:lvl w:ilvl="8">
      <w:start w:val="0"/>
      <w:numFmt w:val="bullet"/>
      <w:lvlText w:val="•"/>
      <w:lvlJc w:val="left"/>
      <w:pPr>
        <w:ind w:left="6636" w:hanging="360"/>
      </w:pPr>
      <w:rPr/>
    </w:lvl>
  </w:abstractNum>
  <w:abstractNum w:abstractNumId="6">
    <w:lvl w:ilvl="0">
      <w:start w:val="0"/>
      <w:numFmt w:val="bullet"/>
      <w:lvlText w:val="●"/>
      <w:lvlJc w:val="left"/>
      <w:pPr>
        <w:ind w:left="467" w:hanging="360"/>
      </w:pPr>
      <w:rPr>
        <w:rFonts w:ascii="Noto Sans Symbols" w:cs="Noto Sans Symbols" w:eastAsia="Noto Sans Symbols" w:hAnsi="Noto Sans Symbols"/>
        <w:sz w:val="17"/>
        <w:szCs w:val="17"/>
      </w:rPr>
    </w:lvl>
    <w:lvl w:ilvl="1">
      <w:start w:val="0"/>
      <w:numFmt w:val="bullet"/>
      <w:lvlText w:val="•"/>
      <w:lvlJc w:val="left"/>
      <w:pPr>
        <w:ind w:left="1232" w:hanging="360"/>
      </w:pPr>
      <w:rPr/>
    </w:lvl>
    <w:lvl w:ilvl="2">
      <w:start w:val="0"/>
      <w:numFmt w:val="bullet"/>
      <w:lvlText w:val="•"/>
      <w:lvlJc w:val="left"/>
      <w:pPr>
        <w:ind w:left="2004" w:hanging="360"/>
      </w:pPr>
      <w:rPr/>
    </w:lvl>
    <w:lvl w:ilvl="3">
      <w:start w:val="0"/>
      <w:numFmt w:val="bullet"/>
      <w:lvlText w:val="•"/>
      <w:lvlJc w:val="left"/>
      <w:pPr>
        <w:ind w:left="2776" w:hanging="360"/>
      </w:pPr>
      <w:rPr/>
    </w:lvl>
    <w:lvl w:ilvl="4">
      <w:start w:val="0"/>
      <w:numFmt w:val="bullet"/>
      <w:lvlText w:val="•"/>
      <w:lvlJc w:val="left"/>
      <w:pPr>
        <w:ind w:left="3548" w:hanging="360"/>
      </w:pPr>
      <w:rPr/>
    </w:lvl>
    <w:lvl w:ilvl="5">
      <w:start w:val="0"/>
      <w:numFmt w:val="bullet"/>
      <w:lvlText w:val="•"/>
      <w:lvlJc w:val="left"/>
      <w:pPr>
        <w:ind w:left="4320" w:hanging="360"/>
      </w:pPr>
      <w:rPr/>
    </w:lvl>
    <w:lvl w:ilvl="6">
      <w:start w:val="0"/>
      <w:numFmt w:val="bullet"/>
      <w:lvlText w:val="•"/>
      <w:lvlJc w:val="left"/>
      <w:pPr>
        <w:ind w:left="5092" w:hanging="360"/>
      </w:pPr>
      <w:rPr/>
    </w:lvl>
    <w:lvl w:ilvl="7">
      <w:start w:val="0"/>
      <w:numFmt w:val="bullet"/>
      <w:lvlText w:val="•"/>
      <w:lvlJc w:val="left"/>
      <w:pPr>
        <w:ind w:left="5864" w:hanging="360"/>
      </w:pPr>
      <w:rPr/>
    </w:lvl>
    <w:lvl w:ilvl="8">
      <w:start w:val="0"/>
      <w:numFmt w:val="bullet"/>
      <w:lvlText w:val="•"/>
      <w:lvlJc w:val="left"/>
      <w:pPr>
        <w:ind w:left="6636" w:hanging="360"/>
      </w:pPr>
      <w:rPr/>
    </w:lvl>
  </w:abstractNum>
  <w:abstractNum w:abstractNumId="7">
    <w:lvl w:ilvl="0">
      <w:start w:val="0"/>
      <w:numFmt w:val="bullet"/>
      <w:lvlText w:val="●"/>
      <w:lvlJc w:val="left"/>
      <w:pPr>
        <w:ind w:left="467" w:hanging="360"/>
      </w:pPr>
      <w:rPr>
        <w:rFonts w:ascii="Noto Sans Symbols" w:cs="Noto Sans Symbols" w:eastAsia="Noto Sans Symbols" w:hAnsi="Noto Sans Symbols"/>
        <w:sz w:val="17"/>
        <w:szCs w:val="17"/>
      </w:rPr>
    </w:lvl>
    <w:lvl w:ilvl="1">
      <w:start w:val="0"/>
      <w:numFmt w:val="bullet"/>
      <w:lvlText w:val="•"/>
      <w:lvlJc w:val="left"/>
      <w:pPr>
        <w:ind w:left="1232" w:hanging="360"/>
      </w:pPr>
      <w:rPr/>
    </w:lvl>
    <w:lvl w:ilvl="2">
      <w:start w:val="0"/>
      <w:numFmt w:val="bullet"/>
      <w:lvlText w:val="•"/>
      <w:lvlJc w:val="left"/>
      <w:pPr>
        <w:ind w:left="2004" w:hanging="360"/>
      </w:pPr>
      <w:rPr/>
    </w:lvl>
    <w:lvl w:ilvl="3">
      <w:start w:val="0"/>
      <w:numFmt w:val="bullet"/>
      <w:lvlText w:val="•"/>
      <w:lvlJc w:val="left"/>
      <w:pPr>
        <w:ind w:left="2776" w:hanging="360"/>
      </w:pPr>
      <w:rPr/>
    </w:lvl>
    <w:lvl w:ilvl="4">
      <w:start w:val="0"/>
      <w:numFmt w:val="bullet"/>
      <w:lvlText w:val="•"/>
      <w:lvlJc w:val="left"/>
      <w:pPr>
        <w:ind w:left="3548" w:hanging="360"/>
      </w:pPr>
      <w:rPr/>
    </w:lvl>
    <w:lvl w:ilvl="5">
      <w:start w:val="0"/>
      <w:numFmt w:val="bullet"/>
      <w:lvlText w:val="•"/>
      <w:lvlJc w:val="left"/>
      <w:pPr>
        <w:ind w:left="4320" w:hanging="360"/>
      </w:pPr>
      <w:rPr/>
    </w:lvl>
    <w:lvl w:ilvl="6">
      <w:start w:val="0"/>
      <w:numFmt w:val="bullet"/>
      <w:lvlText w:val="•"/>
      <w:lvlJc w:val="left"/>
      <w:pPr>
        <w:ind w:left="5092" w:hanging="360"/>
      </w:pPr>
      <w:rPr/>
    </w:lvl>
    <w:lvl w:ilvl="7">
      <w:start w:val="0"/>
      <w:numFmt w:val="bullet"/>
      <w:lvlText w:val="•"/>
      <w:lvlJc w:val="left"/>
      <w:pPr>
        <w:ind w:left="5864" w:hanging="360"/>
      </w:pPr>
      <w:rPr/>
    </w:lvl>
    <w:lvl w:ilvl="8">
      <w:start w:val="0"/>
      <w:numFmt w:val="bullet"/>
      <w:lvlText w:val="•"/>
      <w:lvlJc w:val="left"/>
      <w:pPr>
        <w:ind w:left="6636" w:hanging="360"/>
      </w:pPr>
      <w:rPr/>
    </w:lvl>
  </w:abstractNum>
  <w:abstractNum w:abstractNumId="8">
    <w:lvl w:ilvl="0">
      <w:start w:val="0"/>
      <w:numFmt w:val="bullet"/>
      <w:lvlText w:val="●"/>
      <w:lvlJc w:val="left"/>
      <w:pPr>
        <w:ind w:left="467" w:hanging="360"/>
      </w:pPr>
      <w:rPr>
        <w:rFonts w:ascii="Noto Sans Symbols" w:cs="Noto Sans Symbols" w:eastAsia="Noto Sans Symbols" w:hAnsi="Noto Sans Symbols"/>
        <w:sz w:val="17"/>
        <w:szCs w:val="17"/>
      </w:rPr>
    </w:lvl>
    <w:lvl w:ilvl="1">
      <w:start w:val="0"/>
      <w:numFmt w:val="bullet"/>
      <w:lvlText w:val="•"/>
      <w:lvlJc w:val="left"/>
      <w:pPr>
        <w:ind w:left="1232" w:hanging="360"/>
      </w:pPr>
      <w:rPr/>
    </w:lvl>
    <w:lvl w:ilvl="2">
      <w:start w:val="0"/>
      <w:numFmt w:val="bullet"/>
      <w:lvlText w:val="•"/>
      <w:lvlJc w:val="left"/>
      <w:pPr>
        <w:ind w:left="2004" w:hanging="360"/>
      </w:pPr>
      <w:rPr/>
    </w:lvl>
    <w:lvl w:ilvl="3">
      <w:start w:val="0"/>
      <w:numFmt w:val="bullet"/>
      <w:lvlText w:val="•"/>
      <w:lvlJc w:val="left"/>
      <w:pPr>
        <w:ind w:left="2776" w:hanging="360"/>
      </w:pPr>
      <w:rPr/>
    </w:lvl>
    <w:lvl w:ilvl="4">
      <w:start w:val="0"/>
      <w:numFmt w:val="bullet"/>
      <w:lvlText w:val="•"/>
      <w:lvlJc w:val="left"/>
      <w:pPr>
        <w:ind w:left="3548" w:hanging="360"/>
      </w:pPr>
      <w:rPr/>
    </w:lvl>
    <w:lvl w:ilvl="5">
      <w:start w:val="0"/>
      <w:numFmt w:val="bullet"/>
      <w:lvlText w:val="•"/>
      <w:lvlJc w:val="left"/>
      <w:pPr>
        <w:ind w:left="4320" w:hanging="360"/>
      </w:pPr>
      <w:rPr/>
    </w:lvl>
    <w:lvl w:ilvl="6">
      <w:start w:val="0"/>
      <w:numFmt w:val="bullet"/>
      <w:lvlText w:val="•"/>
      <w:lvlJc w:val="left"/>
      <w:pPr>
        <w:ind w:left="5092" w:hanging="360"/>
      </w:pPr>
      <w:rPr/>
    </w:lvl>
    <w:lvl w:ilvl="7">
      <w:start w:val="0"/>
      <w:numFmt w:val="bullet"/>
      <w:lvlText w:val="•"/>
      <w:lvlJc w:val="left"/>
      <w:pPr>
        <w:ind w:left="5864" w:hanging="360"/>
      </w:pPr>
      <w:rPr/>
    </w:lvl>
    <w:lvl w:ilvl="8">
      <w:start w:val="0"/>
      <w:numFmt w:val="bullet"/>
      <w:lvlText w:val="•"/>
      <w:lvlJc w:val="left"/>
      <w:pPr>
        <w:ind w:left="6636" w:hanging="360"/>
      </w:pPr>
      <w:rPr/>
    </w:lvl>
  </w:abstractNum>
  <w:abstractNum w:abstractNumId="9">
    <w:lvl w:ilvl="0">
      <w:start w:val="0"/>
      <w:numFmt w:val="bullet"/>
      <w:lvlText w:val="●"/>
      <w:lvlJc w:val="left"/>
      <w:pPr>
        <w:ind w:left="467" w:hanging="360"/>
      </w:pPr>
      <w:rPr>
        <w:rFonts w:ascii="Noto Sans Symbols" w:cs="Noto Sans Symbols" w:eastAsia="Noto Sans Symbols" w:hAnsi="Noto Sans Symbols"/>
        <w:sz w:val="17"/>
        <w:szCs w:val="17"/>
      </w:rPr>
    </w:lvl>
    <w:lvl w:ilvl="1">
      <w:start w:val="0"/>
      <w:numFmt w:val="bullet"/>
      <w:lvlText w:val="•"/>
      <w:lvlJc w:val="left"/>
      <w:pPr>
        <w:ind w:left="1232" w:hanging="360"/>
      </w:pPr>
      <w:rPr/>
    </w:lvl>
    <w:lvl w:ilvl="2">
      <w:start w:val="0"/>
      <w:numFmt w:val="bullet"/>
      <w:lvlText w:val="•"/>
      <w:lvlJc w:val="left"/>
      <w:pPr>
        <w:ind w:left="2004" w:hanging="360"/>
      </w:pPr>
      <w:rPr/>
    </w:lvl>
    <w:lvl w:ilvl="3">
      <w:start w:val="0"/>
      <w:numFmt w:val="bullet"/>
      <w:lvlText w:val="•"/>
      <w:lvlJc w:val="left"/>
      <w:pPr>
        <w:ind w:left="2776" w:hanging="360"/>
      </w:pPr>
      <w:rPr/>
    </w:lvl>
    <w:lvl w:ilvl="4">
      <w:start w:val="0"/>
      <w:numFmt w:val="bullet"/>
      <w:lvlText w:val="•"/>
      <w:lvlJc w:val="left"/>
      <w:pPr>
        <w:ind w:left="3548" w:hanging="360"/>
      </w:pPr>
      <w:rPr/>
    </w:lvl>
    <w:lvl w:ilvl="5">
      <w:start w:val="0"/>
      <w:numFmt w:val="bullet"/>
      <w:lvlText w:val="•"/>
      <w:lvlJc w:val="left"/>
      <w:pPr>
        <w:ind w:left="4320" w:hanging="360"/>
      </w:pPr>
      <w:rPr/>
    </w:lvl>
    <w:lvl w:ilvl="6">
      <w:start w:val="0"/>
      <w:numFmt w:val="bullet"/>
      <w:lvlText w:val="•"/>
      <w:lvlJc w:val="left"/>
      <w:pPr>
        <w:ind w:left="5092" w:hanging="360"/>
      </w:pPr>
      <w:rPr/>
    </w:lvl>
    <w:lvl w:ilvl="7">
      <w:start w:val="0"/>
      <w:numFmt w:val="bullet"/>
      <w:lvlText w:val="•"/>
      <w:lvlJc w:val="left"/>
      <w:pPr>
        <w:ind w:left="5864" w:hanging="360"/>
      </w:pPr>
      <w:rPr/>
    </w:lvl>
    <w:lvl w:ilvl="8">
      <w:start w:val="0"/>
      <w:numFmt w:val="bullet"/>
      <w:lvlText w:val="•"/>
      <w:lvlJc w:val="left"/>
      <w:pPr>
        <w:ind w:left="6636" w:hanging="360"/>
      </w:pPr>
      <w:rPr/>
    </w:lvl>
  </w:abstractNum>
  <w:abstractNum w:abstractNumId="10">
    <w:lvl w:ilvl="0">
      <w:start w:val="0"/>
      <w:numFmt w:val="bullet"/>
      <w:lvlText w:val="●"/>
      <w:lvlJc w:val="left"/>
      <w:pPr>
        <w:ind w:left="467" w:hanging="360"/>
      </w:pPr>
      <w:rPr>
        <w:rFonts w:ascii="Noto Sans Symbols" w:cs="Noto Sans Symbols" w:eastAsia="Noto Sans Symbols" w:hAnsi="Noto Sans Symbols"/>
        <w:sz w:val="17"/>
        <w:szCs w:val="17"/>
      </w:rPr>
    </w:lvl>
    <w:lvl w:ilvl="1">
      <w:start w:val="0"/>
      <w:numFmt w:val="bullet"/>
      <w:lvlText w:val="•"/>
      <w:lvlJc w:val="left"/>
      <w:pPr>
        <w:ind w:left="1232" w:hanging="360"/>
      </w:pPr>
      <w:rPr/>
    </w:lvl>
    <w:lvl w:ilvl="2">
      <w:start w:val="0"/>
      <w:numFmt w:val="bullet"/>
      <w:lvlText w:val="•"/>
      <w:lvlJc w:val="left"/>
      <w:pPr>
        <w:ind w:left="2004" w:hanging="360"/>
      </w:pPr>
      <w:rPr/>
    </w:lvl>
    <w:lvl w:ilvl="3">
      <w:start w:val="0"/>
      <w:numFmt w:val="bullet"/>
      <w:lvlText w:val="•"/>
      <w:lvlJc w:val="left"/>
      <w:pPr>
        <w:ind w:left="2776" w:hanging="360"/>
      </w:pPr>
      <w:rPr/>
    </w:lvl>
    <w:lvl w:ilvl="4">
      <w:start w:val="0"/>
      <w:numFmt w:val="bullet"/>
      <w:lvlText w:val="•"/>
      <w:lvlJc w:val="left"/>
      <w:pPr>
        <w:ind w:left="3548" w:hanging="360"/>
      </w:pPr>
      <w:rPr/>
    </w:lvl>
    <w:lvl w:ilvl="5">
      <w:start w:val="0"/>
      <w:numFmt w:val="bullet"/>
      <w:lvlText w:val="•"/>
      <w:lvlJc w:val="left"/>
      <w:pPr>
        <w:ind w:left="4320" w:hanging="360"/>
      </w:pPr>
      <w:rPr/>
    </w:lvl>
    <w:lvl w:ilvl="6">
      <w:start w:val="0"/>
      <w:numFmt w:val="bullet"/>
      <w:lvlText w:val="•"/>
      <w:lvlJc w:val="left"/>
      <w:pPr>
        <w:ind w:left="5092" w:hanging="360"/>
      </w:pPr>
      <w:rPr/>
    </w:lvl>
    <w:lvl w:ilvl="7">
      <w:start w:val="0"/>
      <w:numFmt w:val="bullet"/>
      <w:lvlText w:val="•"/>
      <w:lvlJc w:val="left"/>
      <w:pPr>
        <w:ind w:left="5864" w:hanging="360"/>
      </w:pPr>
      <w:rPr/>
    </w:lvl>
    <w:lvl w:ilvl="8">
      <w:start w:val="0"/>
      <w:numFmt w:val="bullet"/>
      <w:lvlText w:val="•"/>
      <w:lvlJc w:val="left"/>
      <w:pPr>
        <w:ind w:left="6636" w:hanging="360"/>
      </w:pPr>
      <w:rPr/>
    </w:lvl>
  </w:abstractNum>
  <w:abstractNum w:abstractNumId="11">
    <w:lvl w:ilvl="0">
      <w:start w:val="0"/>
      <w:numFmt w:val="bullet"/>
      <w:lvlText w:val="●"/>
      <w:lvlJc w:val="left"/>
      <w:pPr>
        <w:ind w:left="467" w:hanging="360"/>
      </w:pPr>
      <w:rPr>
        <w:rFonts w:ascii="Noto Sans Symbols" w:cs="Noto Sans Symbols" w:eastAsia="Noto Sans Symbols" w:hAnsi="Noto Sans Symbols"/>
        <w:sz w:val="17"/>
        <w:szCs w:val="17"/>
      </w:rPr>
    </w:lvl>
    <w:lvl w:ilvl="1">
      <w:start w:val="0"/>
      <w:numFmt w:val="bullet"/>
      <w:lvlText w:val="•"/>
      <w:lvlJc w:val="left"/>
      <w:pPr>
        <w:ind w:left="1232" w:hanging="360"/>
      </w:pPr>
      <w:rPr/>
    </w:lvl>
    <w:lvl w:ilvl="2">
      <w:start w:val="0"/>
      <w:numFmt w:val="bullet"/>
      <w:lvlText w:val="•"/>
      <w:lvlJc w:val="left"/>
      <w:pPr>
        <w:ind w:left="2004" w:hanging="360"/>
      </w:pPr>
      <w:rPr/>
    </w:lvl>
    <w:lvl w:ilvl="3">
      <w:start w:val="0"/>
      <w:numFmt w:val="bullet"/>
      <w:lvlText w:val="•"/>
      <w:lvlJc w:val="left"/>
      <w:pPr>
        <w:ind w:left="2776" w:hanging="360"/>
      </w:pPr>
      <w:rPr/>
    </w:lvl>
    <w:lvl w:ilvl="4">
      <w:start w:val="0"/>
      <w:numFmt w:val="bullet"/>
      <w:lvlText w:val="•"/>
      <w:lvlJc w:val="left"/>
      <w:pPr>
        <w:ind w:left="3548" w:hanging="360"/>
      </w:pPr>
      <w:rPr/>
    </w:lvl>
    <w:lvl w:ilvl="5">
      <w:start w:val="0"/>
      <w:numFmt w:val="bullet"/>
      <w:lvlText w:val="•"/>
      <w:lvlJc w:val="left"/>
      <w:pPr>
        <w:ind w:left="4320" w:hanging="360"/>
      </w:pPr>
      <w:rPr/>
    </w:lvl>
    <w:lvl w:ilvl="6">
      <w:start w:val="0"/>
      <w:numFmt w:val="bullet"/>
      <w:lvlText w:val="•"/>
      <w:lvlJc w:val="left"/>
      <w:pPr>
        <w:ind w:left="5092" w:hanging="360"/>
      </w:pPr>
      <w:rPr/>
    </w:lvl>
    <w:lvl w:ilvl="7">
      <w:start w:val="0"/>
      <w:numFmt w:val="bullet"/>
      <w:lvlText w:val="•"/>
      <w:lvlJc w:val="left"/>
      <w:pPr>
        <w:ind w:left="5864" w:hanging="360"/>
      </w:pPr>
      <w:rPr/>
    </w:lvl>
    <w:lvl w:ilvl="8">
      <w:start w:val="0"/>
      <w:numFmt w:val="bullet"/>
      <w:lvlText w:val="•"/>
      <w:lvlJc w:val="left"/>
      <w:pPr>
        <w:ind w:left="6636" w:hanging="360"/>
      </w:pPr>
      <w:rPr/>
    </w:lvl>
  </w:abstractNum>
  <w:abstractNum w:abstractNumId="12">
    <w:lvl w:ilvl="0">
      <w:start w:val="0"/>
      <w:numFmt w:val="bullet"/>
      <w:lvlText w:val="●"/>
      <w:lvlJc w:val="left"/>
      <w:pPr>
        <w:ind w:left="467" w:hanging="360"/>
      </w:pPr>
      <w:rPr>
        <w:rFonts w:ascii="Noto Sans Symbols" w:cs="Noto Sans Symbols" w:eastAsia="Noto Sans Symbols" w:hAnsi="Noto Sans Symbols"/>
        <w:sz w:val="17"/>
        <w:szCs w:val="17"/>
      </w:rPr>
    </w:lvl>
    <w:lvl w:ilvl="1">
      <w:start w:val="0"/>
      <w:numFmt w:val="bullet"/>
      <w:lvlText w:val="•"/>
      <w:lvlJc w:val="left"/>
      <w:pPr>
        <w:ind w:left="1232" w:hanging="360"/>
      </w:pPr>
      <w:rPr/>
    </w:lvl>
    <w:lvl w:ilvl="2">
      <w:start w:val="0"/>
      <w:numFmt w:val="bullet"/>
      <w:lvlText w:val="•"/>
      <w:lvlJc w:val="left"/>
      <w:pPr>
        <w:ind w:left="2004" w:hanging="360"/>
      </w:pPr>
      <w:rPr/>
    </w:lvl>
    <w:lvl w:ilvl="3">
      <w:start w:val="0"/>
      <w:numFmt w:val="bullet"/>
      <w:lvlText w:val="•"/>
      <w:lvlJc w:val="left"/>
      <w:pPr>
        <w:ind w:left="2776" w:hanging="360"/>
      </w:pPr>
      <w:rPr/>
    </w:lvl>
    <w:lvl w:ilvl="4">
      <w:start w:val="0"/>
      <w:numFmt w:val="bullet"/>
      <w:lvlText w:val="•"/>
      <w:lvlJc w:val="left"/>
      <w:pPr>
        <w:ind w:left="3548" w:hanging="360"/>
      </w:pPr>
      <w:rPr/>
    </w:lvl>
    <w:lvl w:ilvl="5">
      <w:start w:val="0"/>
      <w:numFmt w:val="bullet"/>
      <w:lvlText w:val="•"/>
      <w:lvlJc w:val="left"/>
      <w:pPr>
        <w:ind w:left="4320" w:hanging="360"/>
      </w:pPr>
      <w:rPr/>
    </w:lvl>
    <w:lvl w:ilvl="6">
      <w:start w:val="0"/>
      <w:numFmt w:val="bullet"/>
      <w:lvlText w:val="•"/>
      <w:lvlJc w:val="left"/>
      <w:pPr>
        <w:ind w:left="5092" w:hanging="360"/>
      </w:pPr>
      <w:rPr/>
    </w:lvl>
    <w:lvl w:ilvl="7">
      <w:start w:val="0"/>
      <w:numFmt w:val="bullet"/>
      <w:lvlText w:val="•"/>
      <w:lvlJc w:val="left"/>
      <w:pPr>
        <w:ind w:left="5864" w:hanging="360"/>
      </w:pPr>
      <w:rPr/>
    </w:lvl>
    <w:lvl w:ilvl="8">
      <w:start w:val="0"/>
      <w:numFmt w:val="bullet"/>
      <w:lvlText w:val="•"/>
      <w:lvlJc w:val="left"/>
      <w:pPr>
        <w:ind w:left="6636" w:hanging="360"/>
      </w:pPr>
      <w:rPr/>
    </w:lvl>
  </w:abstractNum>
  <w:abstractNum w:abstractNumId="13">
    <w:lvl w:ilvl="0">
      <w:start w:val="0"/>
      <w:numFmt w:val="bullet"/>
      <w:lvlText w:val="●"/>
      <w:lvlJc w:val="left"/>
      <w:pPr>
        <w:ind w:left="468" w:hanging="360"/>
      </w:pPr>
      <w:rPr>
        <w:rFonts w:ascii="Noto Sans Symbols" w:cs="Noto Sans Symbols" w:eastAsia="Noto Sans Symbols" w:hAnsi="Noto Sans Symbols"/>
        <w:sz w:val="20"/>
        <w:szCs w:val="20"/>
      </w:rPr>
    </w:lvl>
    <w:lvl w:ilvl="1">
      <w:start w:val="0"/>
      <w:numFmt w:val="bullet"/>
      <w:lvlText w:val="•"/>
      <w:lvlJc w:val="left"/>
      <w:pPr>
        <w:ind w:left="1197" w:hanging="360"/>
      </w:pPr>
      <w:rPr/>
    </w:lvl>
    <w:lvl w:ilvl="2">
      <w:start w:val="0"/>
      <w:numFmt w:val="bullet"/>
      <w:lvlText w:val="•"/>
      <w:lvlJc w:val="left"/>
      <w:pPr>
        <w:ind w:left="1934" w:hanging="360"/>
      </w:pPr>
      <w:rPr/>
    </w:lvl>
    <w:lvl w:ilvl="3">
      <w:start w:val="0"/>
      <w:numFmt w:val="bullet"/>
      <w:lvlText w:val="•"/>
      <w:lvlJc w:val="left"/>
      <w:pPr>
        <w:ind w:left="2672" w:hanging="360"/>
      </w:pPr>
      <w:rPr/>
    </w:lvl>
    <w:lvl w:ilvl="4">
      <w:start w:val="0"/>
      <w:numFmt w:val="bullet"/>
      <w:lvlText w:val="•"/>
      <w:lvlJc w:val="left"/>
      <w:pPr>
        <w:ind w:left="3409" w:hanging="360"/>
      </w:pPr>
      <w:rPr/>
    </w:lvl>
    <w:lvl w:ilvl="5">
      <w:start w:val="0"/>
      <w:numFmt w:val="bullet"/>
      <w:lvlText w:val="•"/>
      <w:lvlJc w:val="left"/>
      <w:pPr>
        <w:ind w:left="4147" w:hanging="360"/>
      </w:pPr>
      <w:rPr/>
    </w:lvl>
    <w:lvl w:ilvl="6">
      <w:start w:val="0"/>
      <w:numFmt w:val="bullet"/>
      <w:lvlText w:val="•"/>
      <w:lvlJc w:val="left"/>
      <w:pPr>
        <w:ind w:left="4884" w:hanging="360"/>
      </w:pPr>
      <w:rPr/>
    </w:lvl>
    <w:lvl w:ilvl="7">
      <w:start w:val="0"/>
      <w:numFmt w:val="bullet"/>
      <w:lvlText w:val="•"/>
      <w:lvlJc w:val="left"/>
      <w:pPr>
        <w:ind w:left="5621" w:hanging="360"/>
      </w:pPr>
      <w:rPr/>
    </w:lvl>
    <w:lvl w:ilvl="8">
      <w:start w:val="0"/>
      <w:numFmt w:val="bullet"/>
      <w:lvlText w:val="•"/>
      <w:lvlJc w:val="left"/>
      <w:pPr>
        <w:ind w:left="6359" w:hanging="360"/>
      </w:pPr>
      <w:rPr/>
    </w:lvl>
  </w:abstractNum>
  <w:abstractNum w:abstractNumId="14">
    <w:lvl w:ilvl="0">
      <w:start w:val="0"/>
      <w:numFmt w:val="bullet"/>
      <w:lvlText w:val="●"/>
      <w:lvlJc w:val="left"/>
      <w:pPr>
        <w:ind w:left="467" w:hanging="360"/>
      </w:pPr>
      <w:rPr>
        <w:rFonts w:ascii="Noto Sans Symbols" w:cs="Noto Sans Symbols" w:eastAsia="Noto Sans Symbols" w:hAnsi="Noto Sans Symbols"/>
        <w:sz w:val="17"/>
        <w:szCs w:val="17"/>
      </w:rPr>
    </w:lvl>
    <w:lvl w:ilvl="1">
      <w:start w:val="0"/>
      <w:numFmt w:val="bullet"/>
      <w:lvlText w:val="•"/>
      <w:lvlJc w:val="left"/>
      <w:pPr>
        <w:ind w:left="1232" w:hanging="360"/>
      </w:pPr>
      <w:rPr/>
    </w:lvl>
    <w:lvl w:ilvl="2">
      <w:start w:val="0"/>
      <w:numFmt w:val="bullet"/>
      <w:lvlText w:val="•"/>
      <w:lvlJc w:val="left"/>
      <w:pPr>
        <w:ind w:left="2004" w:hanging="360"/>
      </w:pPr>
      <w:rPr/>
    </w:lvl>
    <w:lvl w:ilvl="3">
      <w:start w:val="0"/>
      <w:numFmt w:val="bullet"/>
      <w:lvlText w:val="•"/>
      <w:lvlJc w:val="left"/>
      <w:pPr>
        <w:ind w:left="2776" w:hanging="360"/>
      </w:pPr>
      <w:rPr/>
    </w:lvl>
    <w:lvl w:ilvl="4">
      <w:start w:val="0"/>
      <w:numFmt w:val="bullet"/>
      <w:lvlText w:val="•"/>
      <w:lvlJc w:val="left"/>
      <w:pPr>
        <w:ind w:left="3548" w:hanging="360"/>
      </w:pPr>
      <w:rPr/>
    </w:lvl>
    <w:lvl w:ilvl="5">
      <w:start w:val="0"/>
      <w:numFmt w:val="bullet"/>
      <w:lvlText w:val="•"/>
      <w:lvlJc w:val="left"/>
      <w:pPr>
        <w:ind w:left="4320" w:hanging="360"/>
      </w:pPr>
      <w:rPr/>
    </w:lvl>
    <w:lvl w:ilvl="6">
      <w:start w:val="0"/>
      <w:numFmt w:val="bullet"/>
      <w:lvlText w:val="•"/>
      <w:lvlJc w:val="left"/>
      <w:pPr>
        <w:ind w:left="5092" w:hanging="360"/>
      </w:pPr>
      <w:rPr/>
    </w:lvl>
    <w:lvl w:ilvl="7">
      <w:start w:val="0"/>
      <w:numFmt w:val="bullet"/>
      <w:lvlText w:val="•"/>
      <w:lvlJc w:val="left"/>
      <w:pPr>
        <w:ind w:left="5864" w:hanging="360"/>
      </w:pPr>
      <w:rPr/>
    </w:lvl>
    <w:lvl w:ilvl="8">
      <w:start w:val="0"/>
      <w:numFmt w:val="bullet"/>
      <w:lvlText w:val="•"/>
      <w:lvlJc w:val="left"/>
      <w:pPr>
        <w:ind w:left="6636" w:hanging="360"/>
      </w:pPr>
      <w:rPr/>
    </w:lvl>
  </w:abstractNum>
  <w:abstractNum w:abstractNumId="15">
    <w:lvl w:ilvl="0">
      <w:start w:val="0"/>
      <w:numFmt w:val="bullet"/>
      <w:lvlText w:val="●"/>
      <w:lvlJc w:val="left"/>
      <w:pPr>
        <w:ind w:left="467" w:hanging="360"/>
      </w:pPr>
      <w:rPr>
        <w:rFonts w:ascii="Noto Sans Symbols" w:cs="Noto Sans Symbols" w:eastAsia="Noto Sans Symbols" w:hAnsi="Noto Sans Symbols"/>
        <w:sz w:val="17"/>
        <w:szCs w:val="17"/>
      </w:rPr>
    </w:lvl>
    <w:lvl w:ilvl="1">
      <w:start w:val="0"/>
      <w:numFmt w:val="bullet"/>
      <w:lvlText w:val="•"/>
      <w:lvlJc w:val="left"/>
      <w:pPr>
        <w:ind w:left="1232" w:hanging="360"/>
      </w:pPr>
      <w:rPr/>
    </w:lvl>
    <w:lvl w:ilvl="2">
      <w:start w:val="0"/>
      <w:numFmt w:val="bullet"/>
      <w:lvlText w:val="•"/>
      <w:lvlJc w:val="left"/>
      <w:pPr>
        <w:ind w:left="2004" w:hanging="360"/>
      </w:pPr>
      <w:rPr/>
    </w:lvl>
    <w:lvl w:ilvl="3">
      <w:start w:val="0"/>
      <w:numFmt w:val="bullet"/>
      <w:lvlText w:val="•"/>
      <w:lvlJc w:val="left"/>
      <w:pPr>
        <w:ind w:left="2776" w:hanging="360"/>
      </w:pPr>
      <w:rPr/>
    </w:lvl>
    <w:lvl w:ilvl="4">
      <w:start w:val="0"/>
      <w:numFmt w:val="bullet"/>
      <w:lvlText w:val="•"/>
      <w:lvlJc w:val="left"/>
      <w:pPr>
        <w:ind w:left="3548" w:hanging="360"/>
      </w:pPr>
      <w:rPr/>
    </w:lvl>
    <w:lvl w:ilvl="5">
      <w:start w:val="0"/>
      <w:numFmt w:val="bullet"/>
      <w:lvlText w:val="•"/>
      <w:lvlJc w:val="left"/>
      <w:pPr>
        <w:ind w:left="4320" w:hanging="360"/>
      </w:pPr>
      <w:rPr/>
    </w:lvl>
    <w:lvl w:ilvl="6">
      <w:start w:val="0"/>
      <w:numFmt w:val="bullet"/>
      <w:lvlText w:val="•"/>
      <w:lvlJc w:val="left"/>
      <w:pPr>
        <w:ind w:left="5092" w:hanging="360"/>
      </w:pPr>
      <w:rPr/>
    </w:lvl>
    <w:lvl w:ilvl="7">
      <w:start w:val="0"/>
      <w:numFmt w:val="bullet"/>
      <w:lvlText w:val="•"/>
      <w:lvlJc w:val="left"/>
      <w:pPr>
        <w:ind w:left="5864" w:hanging="360"/>
      </w:pPr>
      <w:rPr/>
    </w:lvl>
    <w:lvl w:ilvl="8">
      <w:start w:val="0"/>
      <w:numFmt w:val="bullet"/>
      <w:lvlText w:val="•"/>
      <w:lvlJc w:val="left"/>
      <w:pPr>
        <w:ind w:left="6636" w:hanging="360"/>
      </w:pPr>
      <w:rPr/>
    </w:lvl>
  </w:abstractNum>
  <w:abstractNum w:abstractNumId="16">
    <w:lvl w:ilvl="0">
      <w:start w:val="0"/>
      <w:numFmt w:val="bullet"/>
      <w:lvlText w:val="●"/>
      <w:lvlJc w:val="left"/>
      <w:pPr>
        <w:ind w:left="467" w:hanging="360"/>
      </w:pPr>
      <w:rPr>
        <w:rFonts w:ascii="Noto Sans Symbols" w:cs="Noto Sans Symbols" w:eastAsia="Noto Sans Symbols" w:hAnsi="Noto Sans Symbols"/>
        <w:sz w:val="17"/>
        <w:szCs w:val="17"/>
      </w:rPr>
    </w:lvl>
    <w:lvl w:ilvl="1">
      <w:start w:val="0"/>
      <w:numFmt w:val="bullet"/>
      <w:lvlText w:val="•"/>
      <w:lvlJc w:val="left"/>
      <w:pPr>
        <w:ind w:left="1232" w:hanging="360"/>
      </w:pPr>
      <w:rPr/>
    </w:lvl>
    <w:lvl w:ilvl="2">
      <w:start w:val="0"/>
      <w:numFmt w:val="bullet"/>
      <w:lvlText w:val="•"/>
      <w:lvlJc w:val="left"/>
      <w:pPr>
        <w:ind w:left="2004" w:hanging="360"/>
      </w:pPr>
      <w:rPr/>
    </w:lvl>
    <w:lvl w:ilvl="3">
      <w:start w:val="0"/>
      <w:numFmt w:val="bullet"/>
      <w:lvlText w:val="•"/>
      <w:lvlJc w:val="left"/>
      <w:pPr>
        <w:ind w:left="2776" w:hanging="360"/>
      </w:pPr>
      <w:rPr/>
    </w:lvl>
    <w:lvl w:ilvl="4">
      <w:start w:val="0"/>
      <w:numFmt w:val="bullet"/>
      <w:lvlText w:val="•"/>
      <w:lvlJc w:val="left"/>
      <w:pPr>
        <w:ind w:left="3548" w:hanging="360"/>
      </w:pPr>
      <w:rPr/>
    </w:lvl>
    <w:lvl w:ilvl="5">
      <w:start w:val="0"/>
      <w:numFmt w:val="bullet"/>
      <w:lvlText w:val="•"/>
      <w:lvlJc w:val="left"/>
      <w:pPr>
        <w:ind w:left="4320" w:hanging="360"/>
      </w:pPr>
      <w:rPr/>
    </w:lvl>
    <w:lvl w:ilvl="6">
      <w:start w:val="0"/>
      <w:numFmt w:val="bullet"/>
      <w:lvlText w:val="•"/>
      <w:lvlJc w:val="left"/>
      <w:pPr>
        <w:ind w:left="5092" w:hanging="360"/>
      </w:pPr>
      <w:rPr/>
    </w:lvl>
    <w:lvl w:ilvl="7">
      <w:start w:val="0"/>
      <w:numFmt w:val="bullet"/>
      <w:lvlText w:val="•"/>
      <w:lvlJc w:val="left"/>
      <w:pPr>
        <w:ind w:left="5864" w:hanging="360"/>
      </w:pPr>
      <w:rPr/>
    </w:lvl>
    <w:lvl w:ilvl="8">
      <w:start w:val="0"/>
      <w:numFmt w:val="bullet"/>
      <w:lvlText w:val="•"/>
      <w:lvlJc w:val="left"/>
      <w:pPr>
        <w:ind w:left="6636" w:hanging="360"/>
      </w:pPr>
      <w:rPr/>
    </w:lvl>
  </w:abstractNum>
  <w:abstractNum w:abstractNumId="17">
    <w:lvl w:ilvl="0">
      <w:start w:val="0"/>
      <w:numFmt w:val="bullet"/>
      <w:lvlText w:val="●"/>
      <w:lvlJc w:val="left"/>
      <w:pPr>
        <w:ind w:left="467" w:hanging="360"/>
      </w:pPr>
      <w:rPr>
        <w:rFonts w:ascii="Noto Sans Symbols" w:cs="Noto Sans Symbols" w:eastAsia="Noto Sans Symbols" w:hAnsi="Noto Sans Symbols"/>
        <w:sz w:val="17"/>
        <w:szCs w:val="17"/>
      </w:rPr>
    </w:lvl>
    <w:lvl w:ilvl="1">
      <w:start w:val="0"/>
      <w:numFmt w:val="bullet"/>
      <w:lvlText w:val="•"/>
      <w:lvlJc w:val="left"/>
      <w:pPr>
        <w:ind w:left="1232" w:hanging="360"/>
      </w:pPr>
      <w:rPr/>
    </w:lvl>
    <w:lvl w:ilvl="2">
      <w:start w:val="0"/>
      <w:numFmt w:val="bullet"/>
      <w:lvlText w:val="•"/>
      <w:lvlJc w:val="left"/>
      <w:pPr>
        <w:ind w:left="2004" w:hanging="360"/>
      </w:pPr>
      <w:rPr/>
    </w:lvl>
    <w:lvl w:ilvl="3">
      <w:start w:val="0"/>
      <w:numFmt w:val="bullet"/>
      <w:lvlText w:val="•"/>
      <w:lvlJc w:val="left"/>
      <w:pPr>
        <w:ind w:left="2776" w:hanging="360"/>
      </w:pPr>
      <w:rPr/>
    </w:lvl>
    <w:lvl w:ilvl="4">
      <w:start w:val="0"/>
      <w:numFmt w:val="bullet"/>
      <w:lvlText w:val="•"/>
      <w:lvlJc w:val="left"/>
      <w:pPr>
        <w:ind w:left="3548" w:hanging="360"/>
      </w:pPr>
      <w:rPr/>
    </w:lvl>
    <w:lvl w:ilvl="5">
      <w:start w:val="0"/>
      <w:numFmt w:val="bullet"/>
      <w:lvlText w:val="•"/>
      <w:lvlJc w:val="left"/>
      <w:pPr>
        <w:ind w:left="4320" w:hanging="360"/>
      </w:pPr>
      <w:rPr/>
    </w:lvl>
    <w:lvl w:ilvl="6">
      <w:start w:val="0"/>
      <w:numFmt w:val="bullet"/>
      <w:lvlText w:val="•"/>
      <w:lvlJc w:val="left"/>
      <w:pPr>
        <w:ind w:left="5092" w:hanging="360"/>
      </w:pPr>
      <w:rPr/>
    </w:lvl>
    <w:lvl w:ilvl="7">
      <w:start w:val="0"/>
      <w:numFmt w:val="bullet"/>
      <w:lvlText w:val="•"/>
      <w:lvlJc w:val="left"/>
      <w:pPr>
        <w:ind w:left="5864" w:hanging="360"/>
      </w:pPr>
      <w:rPr/>
    </w:lvl>
    <w:lvl w:ilvl="8">
      <w:start w:val="0"/>
      <w:numFmt w:val="bullet"/>
      <w:lvlText w:val="•"/>
      <w:lvlJc w:val="left"/>
      <w:pPr>
        <w:ind w:left="6636" w:hanging="360"/>
      </w:pPr>
      <w:rPr/>
    </w:lvl>
  </w:abstractNum>
  <w:abstractNum w:abstractNumId="18">
    <w:lvl w:ilvl="0">
      <w:start w:val="0"/>
      <w:numFmt w:val="bullet"/>
      <w:lvlText w:val="●"/>
      <w:lvlJc w:val="left"/>
      <w:pPr>
        <w:ind w:left="467" w:hanging="360"/>
      </w:pPr>
      <w:rPr>
        <w:rFonts w:ascii="Noto Sans Symbols" w:cs="Noto Sans Symbols" w:eastAsia="Noto Sans Symbols" w:hAnsi="Noto Sans Symbols"/>
        <w:sz w:val="17"/>
        <w:szCs w:val="17"/>
      </w:rPr>
    </w:lvl>
    <w:lvl w:ilvl="1">
      <w:start w:val="0"/>
      <w:numFmt w:val="bullet"/>
      <w:lvlText w:val="•"/>
      <w:lvlJc w:val="left"/>
      <w:pPr>
        <w:ind w:left="1232" w:hanging="360"/>
      </w:pPr>
      <w:rPr/>
    </w:lvl>
    <w:lvl w:ilvl="2">
      <w:start w:val="0"/>
      <w:numFmt w:val="bullet"/>
      <w:lvlText w:val="•"/>
      <w:lvlJc w:val="left"/>
      <w:pPr>
        <w:ind w:left="2004" w:hanging="360"/>
      </w:pPr>
      <w:rPr/>
    </w:lvl>
    <w:lvl w:ilvl="3">
      <w:start w:val="0"/>
      <w:numFmt w:val="bullet"/>
      <w:lvlText w:val="•"/>
      <w:lvlJc w:val="left"/>
      <w:pPr>
        <w:ind w:left="2776" w:hanging="360"/>
      </w:pPr>
      <w:rPr/>
    </w:lvl>
    <w:lvl w:ilvl="4">
      <w:start w:val="0"/>
      <w:numFmt w:val="bullet"/>
      <w:lvlText w:val="•"/>
      <w:lvlJc w:val="left"/>
      <w:pPr>
        <w:ind w:left="3548" w:hanging="360"/>
      </w:pPr>
      <w:rPr/>
    </w:lvl>
    <w:lvl w:ilvl="5">
      <w:start w:val="0"/>
      <w:numFmt w:val="bullet"/>
      <w:lvlText w:val="•"/>
      <w:lvlJc w:val="left"/>
      <w:pPr>
        <w:ind w:left="4320" w:hanging="360"/>
      </w:pPr>
      <w:rPr/>
    </w:lvl>
    <w:lvl w:ilvl="6">
      <w:start w:val="0"/>
      <w:numFmt w:val="bullet"/>
      <w:lvlText w:val="•"/>
      <w:lvlJc w:val="left"/>
      <w:pPr>
        <w:ind w:left="5092" w:hanging="360"/>
      </w:pPr>
      <w:rPr/>
    </w:lvl>
    <w:lvl w:ilvl="7">
      <w:start w:val="0"/>
      <w:numFmt w:val="bullet"/>
      <w:lvlText w:val="•"/>
      <w:lvlJc w:val="left"/>
      <w:pPr>
        <w:ind w:left="5864" w:hanging="360"/>
      </w:pPr>
      <w:rPr/>
    </w:lvl>
    <w:lvl w:ilvl="8">
      <w:start w:val="0"/>
      <w:numFmt w:val="bullet"/>
      <w:lvlText w:val="•"/>
      <w:lvlJc w:val="left"/>
      <w:pPr>
        <w:ind w:left="6636"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uiPriority w:val="1"/>
    <w:qFormat w:val="1"/>
    <w:rPr>
      <w:rFonts w:ascii="Times New Roman" w:cs="Times New Roman" w:eastAsia="Times New Roman" w:hAnsi="Times New Roma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b w:val="1"/>
      <w:bCs w:val="1"/>
      <w:sz w:val="21"/>
      <w:szCs w:val="21"/>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pPr>
      <w:spacing w:line="187" w:lineRule="exact"/>
      <w:ind w:left="467" w:hanging="360"/>
    </w:pPr>
  </w:style>
  <w:style w:type="character" w:styleId="Hyperlink">
    <w:name w:val="Hyperlink"/>
    <w:basedOn w:val="DefaultParagraphFont"/>
    <w:uiPriority w:val="99"/>
    <w:unhideWhenUsed w:val="1"/>
    <w:rsid w:val="0005644E"/>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dhllpa.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Y6DW8RLWUeWs8XMJX5cWJbtg7w==">CgMxLjA4AHIhMU53ZTNCcFdKdWV2YmZzZ3hZN1VEdzNaZGM2bU9yNDdX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2025-03-03T20:14:00Z</dcterms:created>
  <dc:creator>Toby Colon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2013-04-25T00:00:00Z</vt:filetime>
  </property>
  <property fmtid="{D5CDD505-2E9C-101B-9397-08002B2CF9AE}" pid="3" name="Creator">
    <vt:lpwstr>Acrobat PDFMaker 10.1 for Word</vt:lpwstr>
  </property>
  <property fmtid="{D5CDD505-2E9C-101B-9397-08002B2CF9AE}" pid="4" name="LastSaved">
    <vt:filetime>2024-01-31T00:00:00Z</vt:filetime>
  </property>
</Properties>
</file>